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0D" w:rsidRPr="006752B5" w:rsidRDefault="00BD390D" w:rsidP="00BD390D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:rsidR="00BD390D" w:rsidRPr="006752B5" w:rsidRDefault="00BD390D" w:rsidP="00BD390D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111E8" w:rsidRPr="006752B5" w:rsidRDefault="00BD390D" w:rsidP="00BD390D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A60CA7" w:rsidRPr="006752B5">
        <w:rPr>
          <w:sz w:val="24"/>
          <w:szCs w:val="24"/>
          <w:lang w:val="it-IT"/>
        </w:rPr>
        <w:t>presidente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commi 14 e seguenti, del decreto-legge n. 73 del 2021.</w:t>
      </w:r>
    </w:p>
    <w:p w:rsidR="00BD390D" w:rsidRPr="006752B5" w:rsidRDefault="00BD390D" w:rsidP="00BD390D">
      <w:pPr>
        <w:spacing w:after="0" w:line="288" w:lineRule="auto"/>
        <w:ind w:left="993" w:hanging="993"/>
        <w:jc w:val="both"/>
        <w:rPr>
          <w:sz w:val="24"/>
          <w:szCs w:val="24"/>
          <w:lang w:val="it-IT"/>
        </w:rPr>
      </w:pPr>
    </w:p>
    <w:p w:rsidR="00DD13D2" w:rsidRPr="006752B5" w:rsidRDefault="00BD390D" w:rsidP="006605FE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</w:t>
      </w:r>
      <w:r w:rsidR="00BF23E1" w:rsidRPr="006752B5">
        <w:rPr>
          <w:sz w:val="24"/>
          <w:szCs w:val="24"/>
          <w:bdr w:val="single" w:sz="4" w:space="0" w:color="auto"/>
          <w:lang w:val="it-IT"/>
        </w:rPr>
        <w:t>                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 xml:space="preserve"> in qualità di</w:t>
      </w:r>
      <w:r w:rsidR="00DD13D2" w:rsidRPr="006752B5">
        <w:rPr>
          <w:sz w:val="24"/>
          <w:szCs w:val="24"/>
          <w:lang w:val="it-IT"/>
        </w:rPr>
        <w:t>:</w:t>
      </w:r>
    </w:p>
    <w:p w:rsidR="00DD13D2" w:rsidRPr="006752B5" w:rsidRDefault="00DD13D2" w:rsidP="006605FE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professore universitario nel settore scientifico disciplinare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BF23E1" w:rsidRPr="006752B5" w:rsidRDefault="00BF23E1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dirigente tecnico;</w:t>
      </w:r>
    </w:p>
    <w:p w:rsidR="00BD390D" w:rsidRPr="006752B5" w:rsidRDefault="00BD390D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dirigente scolastico </w:t>
      </w:r>
      <w:r w:rsidR="00BF23E1" w:rsidRPr="006752B5">
        <w:rPr>
          <w:sz w:val="24"/>
          <w:szCs w:val="24"/>
          <w:lang w:val="it-IT"/>
        </w:rPr>
        <w:t>già proveniente d</w:t>
      </w:r>
      <w:r w:rsidR="00ED43A2" w:rsidRPr="006752B5">
        <w:rPr>
          <w:sz w:val="24"/>
          <w:szCs w:val="24"/>
          <w:lang w:val="it-IT"/>
        </w:rPr>
        <w:t>a</w:t>
      </w:r>
      <w:r w:rsidR="00BF23E1" w:rsidRPr="006752B5">
        <w:rPr>
          <w:sz w:val="24"/>
          <w:szCs w:val="24"/>
          <w:lang w:val="it-IT"/>
        </w:rPr>
        <w:t xml:space="preserve">i ruoli delle classi di concorso o </w:t>
      </w:r>
      <w:r w:rsidRPr="006752B5">
        <w:rPr>
          <w:sz w:val="24"/>
          <w:szCs w:val="24"/>
          <w:lang w:val="it-IT"/>
        </w:rPr>
        <w:t xml:space="preserve">titolare presso </w:t>
      </w:r>
      <w:r w:rsidR="006605FE" w:rsidRPr="006752B5">
        <w:rPr>
          <w:sz w:val="24"/>
          <w:szCs w:val="24"/>
          <w:lang w:val="it-IT"/>
        </w:rPr>
        <w:t>istituti ove si insegnano le discipline</w:t>
      </w:r>
      <w:r w:rsidRPr="006752B5">
        <w:rPr>
          <w:sz w:val="24"/>
          <w:szCs w:val="24"/>
          <w:lang w:val="it-IT"/>
        </w:rPr>
        <w:t xml:space="preserve"> </w:t>
      </w:r>
      <w:r w:rsidRPr="006752B5">
        <w:rPr>
          <w:i/>
          <w:iCs/>
          <w:smallCaps/>
          <w:sz w:val="24"/>
          <w:szCs w:val="24"/>
          <w:lang w:val="it-IT"/>
        </w:rPr>
        <w:t>a020</w:t>
      </w:r>
      <w:r w:rsidRPr="006752B5">
        <w:rPr>
          <w:i/>
          <w:iCs/>
          <w:sz w:val="24"/>
          <w:szCs w:val="24"/>
          <w:lang w:val="it-IT"/>
        </w:rPr>
        <w:t xml:space="preserve"> – Fisica</w:t>
      </w:r>
      <w:r w:rsidR="00DD13D2" w:rsidRPr="006752B5">
        <w:rPr>
          <w:sz w:val="24"/>
          <w:szCs w:val="24"/>
          <w:lang w:val="it-IT"/>
        </w:rPr>
        <w:t xml:space="preserve"> oppure </w:t>
      </w:r>
      <w:r w:rsidRPr="006752B5">
        <w:rPr>
          <w:i/>
          <w:iCs/>
          <w:smallCaps/>
          <w:sz w:val="24"/>
          <w:szCs w:val="24"/>
          <w:lang w:val="it-IT"/>
        </w:rPr>
        <w:t>a026</w:t>
      </w:r>
      <w:r w:rsidRPr="006752B5">
        <w:rPr>
          <w:i/>
          <w:iCs/>
          <w:sz w:val="24"/>
          <w:szCs w:val="24"/>
          <w:lang w:val="it-IT"/>
        </w:rPr>
        <w:t xml:space="preserve"> – Matematica</w:t>
      </w:r>
      <w:r w:rsidR="00DD13D2" w:rsidRPr="006752B5">
        <w:rPr>
          <w:sz w:val="24"/>
          <w:szCs w:val="24"/>
          <w:lang w:val="it-IT"/>
        </w:rPr>
        <w:t xml:space="preserve"> oppure </w:t>
      </w:r>
      <w:r w:rsidRPr="006752B5">
        <w:rPr>
          <w:i/>
          <w:iCs/>
          <w:smallCaps/>
          <w:sz w:val="24"/>
          <w:szCs w:val="24"/>
          <w:lang w:val="it-IT"/>
        </w:rPr>
        <w:t>a027</w:t>
      </w:r>
      <w:r w:rsidRPr="006752B5">
        <w:rPr>
          <w:i/>
          <w:iCs/>
          <w:sz w:val="24"/>
          <w:szCs w:val="24"/>
          <w:lang w:val="it-IT"/>
        </w:rPr>
        <w:t xml:space="preserve"> – matematica e fisica</w:t>
      </w:r>
      <w:r w:rsidR="00DD13D2" w:rsidRPr="006752B5">
        <w:rPr>
          <w:sz w:val="24"/>
          <w:szCs w:val="24"/>
          <w:lang w:val="it-IT"/>
        </w:rPr>
        <w:t xml:space="preserve"> oppure </w:t>
      </w:r>
      <w:r w:rsidRPr="006752B5">
        <w:rPr>
          <w:i/>
          <w:iCs/>
          <w:smallCaps/>
          <w:sz w:val="24"/>
          <w:szCs w:val="24"/>
          <w:lang w:val="it-IT"/>
        </w:rPr>
        <w:t>a028</w:t>
      </w:r>
      <w:r w:rsidRPr="006752B5">
        <w:rPr>
          <w:i/>
          <w:iCs/>
          <w:sz w:val="24"/>
          <w:szCs w:val="24"/>
          <w:lang w:val="it-IT"/>
        </w:rPr>
        <w:t xml:space="preserve"> – Matematica e scienze</w:t>
      </w:r>
      <w:r w:rsidR="00DD13D2" w:rsidRPr="006752B5">
        <w:rPr>
          <w:sz w:val="24"/>
          <w:szCs w:val="24"/>
          <w:lang w:val="it-IT"/>
        </w:rPr>
        <w:t xml:space="preserve"> oppure </w:t>
      </w:r>
      <w:r w:rsidRPr="006752B5">
        <w:rPr>
          <w:i/>
          <w:iCs/>
          <w:smallCaps/>
          <w:sz w:val="24"/>
          <w:szCs w:val="24"/>
          <w:lang w:val="it-IT"/>
        </w:rPr>
        <w:t>a041</w:t>
      </w:r>
      <w:r w:rsidRPr="006752B5">
        <w:rPr>
          <w:i/>
          <w:iCs/>
          <w:sz w:val="24"/>
          <w:szCs w:val="24"/>
          <w:lang w:val="it-IT"/>
        </w:rPr>
        <w:t xml:space="preserve"> – Scienze e tecnologie informatiche</w:t>
      </w:r>
      <w:r w:rsidRPr="006752B5">
        <w:rPr>
          <w:sz w:val="24"/>
          <w:szCs w:val="24"/>
          <w:lang w:val="it-IT"/>
        </w:rPr>
        <w:t>;</w:t>
      </w:r>
    </w:p>
    <w:p w:rsidR="00BD390D" w:rsidRPr="006752B5" w:rsidRDefault="008312C6" w:rsidP="00BD390D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>e</w:t>
      </w:r>
      <w:r w:rsidR="006605FE" w:rsidRPr="006752B5">
        <w:rPr>
          <w:sz w:val="24"/>
          <w:szCs w:val="24"/>
          <w:lang w:val="it-IT"/>
        </w:rPr>
        <w:t>:</w:t>
      </w:r>
    </w:p>
    <w:p w:rsidR="00DD13D2" w:rsidRPr="006752B5" w:rsidRDefault="00DD13D2" w:rsidP="008312C6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tutt’ora in servizio presso l’ateneo </w:t>
      </w:r>
      <w:r w:rsidRPr="006752B5">
        <w:rPr>
          <w:sz w:val="24"/>
          <w:szCs w:val="24"/>
          <w:bdr w:val="single" w:sz="4" w:space="0" w:color="auto"/>
          <w:lang w:val="it-IT"/>
        </w:rPr>
        <w:t> </w:t>
      </w:r>
      <w:r w:rsidR="00BF23E1"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BF23E1" w:rsidRPr="006752B5" w:rsidRDefault="00BF23E1" w:rsidP="008312C6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tutt’ora in servizio presso la direzione generale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8312C6" w:rsidRPr="006752B5" w:rsidRDefault="008312C6" w:rsidP="008312C6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tutt’ora in servizio presso l’istituto </w:t>
      </w:r>
      <w:r w:rsidR="00DD13D2" w:rsidRPr="006752B5">
        <w:rPr>
          <w:sz w:val="24"/>
          <w:szCs w:val="24"/>
          <w:lang w:val="it-IT"/>
        </w:rPr>
        <w:t xml:space="preserve">scolastico </w:t>
      </w:r>
      <w:r w:rsidRPr="006752B5">
        <w:rPr>
          <w:sz w:val="24"/>
          <w:szCs w:val="24"/>
          <w:lang w:val="it-IT"/>
        </w:rPr>
        <w:t>(codice</w:t>
      </w:r>
      <w:r w:rsidR="00DD13D2" w:rsidRPr="006752B5">
        <w:rPr>
          <w:sz w:val="24"/>
          <w:szCs w:val="24"/>
          <w:lang w:val="it-IT"/>
        </w:rPr>
        <w:t>)</w:t>
      </w:r>
      <w:r w:rsidRPr="006752B5">
        <w:rPr>
          <w:sz w:val="24"/>
          <w:szCs w:val="24"/>
          <w:lang w:val="it-IT"/>
        </w:rPr>
        <w:t xml:space="preserve">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</w:t>
      </w:r>
      <w:r w:rsidRPr="006752B5">
        <w:rPr>
          <w:sz w:val="24"/>
          <w:szCs w:val="24"/>
          <w:lang w:val="it-IT"/>
        </w:rPr>
        <w:t>;</w:t>
      </w:r>
    </w:p>
    <w:p w:rsidR="008312C6" w:rsidRPr="006752B5" w:rsidRDefault="008312C6" w:rsidP="008312C6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in quiescenza da non prima del primo </w:t>
      </w:r>
      <w:r w:rsidR="00B64D1D" w:rsidRPr="006752B5">
        <w:rPr>
          <w:sz w:val="24"/>
          <w:szCs w:val="24"/>
          <w:lang w:val="it-IT"/>
        </w:rPr>
        <w:t xml:space="preserve">settembre </w:t>
      </w:r>
      <w:r w:rsidRPr="006752B5">
        <w:rPr>
          <w:sz w:val="24"/>
          <w:szCs w:val="24"/>
          <w:lang w:val="it-IT"/>
        </w:rPr>
        <w:t>2018;</w:t>
      </w:r>
    </w:p>
    <w:p w:rsidR="008312C6" w:rsidRPr="006752B5" w:rsidRDefault="000C4BD2" w:rsidP="00BD390D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tenuto conto che non </w:t>
      </w:r>
      <w:r w:rsidR="00D66A6D" w:rsidRPr="006752B5">
        <w:rPr>
          <w:sz w:val="24"/>
          <w:szCs w:val="24"/>
          <w:lang w:val="it-IT"/>
        </w:rPr>
        <w:t>ha compiuto</w:t>
      </w:r>
      <w:r w:rsidRPr="006752B5">
        <w:rPr>
          <w:sz w:val="24"/>
          <w:szCs w:val="24"/>
          <w:lang w:val="it-IT"/>
        </w:rPr>
        <w:t xml:space="preserve"> il settantesimo anno di età entro </w:t>
      </w:r>
      <w:r w:rsidR="00D66A6D" w:rsidRPr="006752B5">
        <w:rPr>
          <w:sz w:val="24"/>
          <w:szCs w:val="24"/>
          <w:lang w:val="it-IT"/>
        </w:rPr>
        <w:t>il 31 luglio 2020</w:t>
      </w:r>
      <w:r w:rsidRPr="006752B5">
        <w:rPr>
          <w:sz w:val="24"/>
          <w:szCs w:val="24"/>
          <w:lang w:val="it-IT"/>
        </w:rPr>
        <w:t>,</w:t>
      </w:r>
    </w:p>
    <w:p w:rsidR="000C4BD2" w:rsidRPr="006752B5" w:rsidRDefault="000C4BD2" w:rsidP="00BD390D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320C9E" w:rsidRPr="006752B5" w:rsidRDefault="00BD390D" w:rsidP="008312C6">
      <w:pPr>
        <w:spacing w:after="0" w:line="288" w:lineRule="auto"/>
        <w:rPr>
          <w:b/>
          <w:bCs/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manifesta la disponibilità</w:t>
      </w:r>
    </w:p>
    <w:p w:rsidR="00BD390D" w:rsidRPr="006752B5" w:rsidRDefault="00BD390D" w:rsidP="00BD390D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sz w:val="24"/>
          <w:szCs w:val="24"/>
          <w:lang w:val="it-IT"/>
        </w:rPr>
        <w:t xml:space="preserve">a essere nominato quale </w:t>
      </w:r>
      <w:r w:rsidR="00DD13D2" w:rsidRPr="006752B5">
        <w:rPr>
          <w:sz w:val="24"/>
          <w:szCs w:val="24"/>
          <w:lang w:val="it-IT"/>
        </w:rPr>
        <w:t>presidente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commi 14 e seguenti, del decreto-legge n. 73 del 2021, fermo restando il successivo accertamento del possesso dei requisiti che saranno definiti con il decreto di cui all’articolo 59, comma 16, ottavo periodo, del decreto-legge n. 73 del 2021</w:t>
      </w:r>
      <w:r w:rsidR="008312C6" w:rsidRPr="006752B5">
        <w:rPr>
          <w:sz w:val="24"/>
          <w:szCs w:val="24"/>
          <w:lang w:val="it-IT"/>
        </w:rPr>
        <w:t>,</w:t>
      </w:r>
      <w:r w:rsidR="00DD13D2" w:rsidRPr="006752B5">
        <w:rPr>
          <w:sz w:val="24"/>
          <w:szCs w:val="24"/>
          <w:lang w:val="it-IT"/>
        </w:rPr>
        <w:t xml:space="preserve"> per le classi di concorso:</w:t>
      </w:r>
    </w:p>
    <w:p w:rsidR="00DD13D2" w:rsidRPr="006752B5" w:rsidRDefault="00DD13D2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i/>
          <w:iCs/>
          <w:smallCaps/>
          <w:sz w:val="24"/>
          <w:szCs w:val="24"/>
          <w:lang w:val="it-IT"/>
        </w:rPr>
        <w:t>a020</w:t>
      </w:r>
      <w:r w:rsidRPr="006752B5">
        <w:rPr>
          <w:i/>
          <w:iCs/>
          <w:sz w:val="24"/>
          <w:szCs w:val="24"/>
          <w:lang w:val="it-IT"/>
        </w:rPr>
        <w:t xml:space="preserve"> – Fisica</w:t>
      </w:r>
      <w:r w:rsidRPr="006752B5">
        <w:rPr>
          <w:sz w:val="24"/>
          <w:szCs w:val="24"/>
          <w:lang w:val="it-IT"/>
        </w:rPr>
        <w:t>;</w:t>
      </w:r>
    </w:p>
    <w:p w:rsidR="00DD13D2" w:rsidRPr="006752B5" w:rsidRDefault="00DD13D2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i/>
          <w:iCs/>
          <w:smallCaps/>
          <w:sz w:val="24"/>
          <w:szCs w:val="24"/>
          <w:lang w:val="it-IT"/>
        </w:rPr>
        <w:t>a026</w:t>
      </w:r>
      <w:r w:rsidRPr="006752B5">
        <w:rPr>
          <w:i/>
          <w:iCs/>
          <w:sz w:val="24"/>
          <w:szCs w:val="24"/>
          <w:lang w:val="it-IT"/>
        </w:rPr>
        <w:t xml:space="preserve"> – Matematica</w:t>
      </w:r>
      <w:r w:rsidRPr="006752B5">
        <w:rPr>
          <w:sz w:val="24"/>
          <w:szCs w:val="24"/>
          <w:lang w:val="it-IT"/>
        </w:rPr>
        <w:t>;</w:t>
      </w:r>
    </w:p>
    <w:p w:rsidR="00DD13D2" w:rsidRPr="006752B5" w:rsidRDefault="00DD13D2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i/>
          <w:iCs/>
          <w:smallCaps/>
          <w:sz w:val="24"/>
          <w:szCs w:val="24"/>
          <w:lang w:val="it-IT"/>
        </w:rPr>
        <w:t>a027</w:t>
      </w:r>
      <w:r w:rsidRPr="006752B5">
        <w:rPr>
          <w:i/>
          <w:iCs/>
          <w:sz w:val="24"/>
          <w:szCs w:val="24"/>
          <w:lang w:val="it-IT"/>
        </w:rPr>
        <w:t xml:space="preserve"> – </w:t>
      </w:r>
      <w:r w:rsidR="00DC41F5" w:rsidRPr="006752B5">
        <w:rPr>
          <w:i/>
          <w:iCs/>
          <w:sz w:val="24"/>
          <w:szCs w:val="24"/>
          <w:lang w:val="it-IT"/>
        </w:rPr>
        <w:t>M</w:t>
      </w:r>
      <w:r w:rsidRPr="006752B5">
        <w:rPr>
          <w:i/>
          <w:iCs/>
          <w:sz w:val="24"/>
          <w:szCs w:val="24"/>
          <w:lang w:val="it-IT"/>
        </w:rPr>
        <w:t>atematica e fisica</w:t>
      </w:r>
      <w:r w:rsidRPr="006752B5">
        <w:rPr>
          <w:sz w:val="24"/>
          <w:szCs w:val="24"/>
          <w:lang w:val="it-IT"/>
        </w:rPr>
        <w:t>;</w:t>
      </w:r>
    </w:p>
    <w:p w:rsidR="00DD13D2" w:rsidRPr="006752B5" w:rsidRDefault="00DD13D2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i/>
          <w:iCs/>
          <w:smallCaps/>
          <w:sz w:val="24"/>
          <w:szCs w:val="24"/>
          <w:lang w:val="it-IT"/>
        </w:rPr>
        <w:t>a028</w:t>
      </w:r>
      <w:r w:rsidRPr="006752B5">
        <w:rPr>
          <w:i/>
          <w:iCs/>
          <w:sz w:val="24"/>
          <w:szCs w:val="24"/>
          <w:lang w:val="it-IT"/>
        </w:rPr>
        <w:t xml:space="preserve"> – Matematica e scienze</w:t>
      </w:r>
      <w:r w:rsidRPr="006752B5">
        <w:rPr>
          <w:sz w:val="24"/>
          <w:szCs w:val="24"/>
          <w:lang w:val="it-IT"/>
        </w:rPr>
        <w:t>;</w:t>
      </w:r>
    </w:p>
    <w:p w:rsidR="00DD13D2" w:rsidRPr="006752B5" w:rsidRDefault="00DD13D2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i/>
          <w:iCs/>
          <w:smallCaps/>
          <w:sz w:val="24"/>
          <w:szCs w:val="24"/>
          <w:lang w:val="it-IT"/>
        </w:rPr>
        <w:t>a041</w:t>
      </w:r>
      <w:r w:rsidRPr="006752B5">
        <w:rPr>
          <w:i/>
          <w:iCs/>
          <w:sz w:val="24"/>
          <w:szCs w:val="24"/>
          <w:lang w:val="it-IT"/>
        </w:rPr>
        <w:t xml:space="preserve"> – Scienze e tecnologie informatiche</w:t>
      </w:r>
      <w:r w:rsidRPr="006752B5">
        <w:rPr>
          <w:sz w:val="24"/>
          <w:szCs w:val="24"/>
          <w:lang w:val="it-IT"/>
        </w:rPr>
        <w:t>,</w:t>
      </w:r>
    </w:p>
    <w:p w:rsidR="008312C6" w:rsidRPr="006752B5" w:rsidRDefault="008312C6" w:rsidP="00BD390D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6029A" w:rsidRPr="006752B5" w:rsidRDefault="00E6029A" w:rsidP="00E6029A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lastRenderedPageBreak/>
        <w:t>s’impegna</w:t>
      </w:r>
      <w:r w:rsidRPr="006752B5">
        <w:rPr>
          <w:sz w:val="24"/>
          <w:szCs w:val="24"/>
          <w:lang w:val="it-IT"/>
        </w:rPr>
        <w:t>, ove nominato, ad assicurare i lavori della commissione in tutti i giorni feriali dei mesi di giugno e luglio 2021 nella sede che sarà individuata, salva sopravvenuta causa di forza maggiore,</w:t>
      </w:r>
    </w:p>
    <w:p w:rsidR="00A60CA7" w:rsidRPr="006752B5" w:rsidRDefault="00A60CA7" w:rsidP="00BD390D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9B581F" w:rsidRPr="006752B5" w:rsidRDefault="009B581F" w:rsidP="00ED43A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dichiara</w:t>
      </w:r>
      <w:r w:rsidRPr="006752B5">
        <w:rPr>
          <w:sz w:val="24"/>
          <w:szCs w:val="24"/>
          <w:lang w:val="it-IT"/>
        </w:rPr>
        <w:t xml:space="preserve"> di non trovarsi in una delle condizioni ostative alla nomina </w:t>
      </w:r>
      <w:r w:rsidR="00ED43A2" w:rsidRPr="006752B5">
        <w:rPr>
          <w:sz w:val="24"/>
          <w:szCs w:val="24"/>
          <w:lang w:val="it-IT"/>
        </w:rPr>
        <w:t>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data 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chiede</w:t>
      </w:r>
      <w:r w:rsidRPr="006752B5">
        <w:rPr>
          <w:sz w:val="24"/>
          <w:szCs w:val="24"/>
          <w:lang w:val="it-IT"/>
        </w:rPr>
        <w:t xml:space="preserve"> di indirizzare ogni comunicazione riguardante l’eventuale nomina a componente delle commissioni 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</w:rPr>
        <w:t>                                               </w:t>
      </w:r>
      <w:r w:rsidRPr="006752B5">
        <w:rPr>
          <w:sz w:val="24"/>
          <w:szCs w:val="24"/>
          <w:lang w:val="it-IT"/>
        </w:rPr>
        <w:t>,</w:t>
      </w:r>
    </w:p>
    <w:p w:rsidR="009B581F" w:rsidRPr="006752B5" w:rsidRDefault="009B581F" w:rsidP="00BD390D">
      <w:pPr>
        <w:spacing w:after="0" w:line="288" w:lineRule="auto"/>
        <w:jc w:val="both"/>
        <w:rPr>
          <w:sz w:val="24"/>
          <w:szCs w:val="24"/>
          <w:lang w:val="it-IT"/>
        </w:rPr>
      </w:pPr>
    </w:p>
    <w:p w:rsidR="00A60CA7" w:rsidRPr="006752B5" w:rsidRDefault="00A60CA7" w:rsidP="00BD390D">
      <w:pPr>
        <w:spacing w:after="0" w:line="288" w:lineRule="auto"/>
        <w:jc w:val="both"/>
        <w:rPr>
          <w:sz w:val="24"/>
          <w:szCs w:val="24"/>
          <w:lang w:val="it-IT"/>
        </w:rPr>
      </w:pPr>
      <w:r w:rsidRPr="006752B5">
        <w:rPr>
          <w:b/>
          <w:bCs/>
          <w:sz w:val="24"/>
          <w:szCs w:val="24"/>
          <w:lang w:val="it-IT"/>
        </w:rPr>
        <w:t>allega</w:t>
      </w:r>
      <w:r w:rsidRPr="006752B5">
        <w:rPr>
          <w:sz w:val="24"/>
          <w:szCs w:val="24"/>
          <w:lang w:val="it-IT"/>
        </w:rPr>
        <w:t xml:space="preserve"> la scansione, firmata, di un documento di identità in corso di validità.</w:t>
      </w:r>
    </w:p>
    <w:p w:rsidR="0014107B" w:rsidRPr="006752B5" w:rsidRDefault="00A60CA7" w:rsidP="0014107B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  <w:r w:rsidRPr="006752B5">
        <w:rPr>
          <w:i/>
          <w:iCs/>
          <w:sz w:val="24"/>
          <w:szCs w:val="24"/>
          <w:lang w:val="it-IT"/>
        </w:rPr>
        <w:t>Data e firma</w:t>
      </w:r>
    </w:p>
    <w:p w:rsidR="00A60CA7" w:rsidRPr="006752B5" w:rsidRDefault="00A60CA7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</w:rPr>
      </w:pP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87" w:rsidRDefault="005C7787" w:rsidP="008E02AB">
      <w:pPr>
        <w:spacing w:after="0" w:line="240" w:lineRule="auto"/>
      </w:pPr>
      <w:r>
        <w:separator/>
      </w:r>
    </w:p>
  </w:endnote>
  <w:endnote w:type="continuationSeparator" w:id="0">
    <w:p w:rsidR="005C7787" w:rsidRDefault="005C7787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87" w:rsidRDefault="005C7787" w:rsidP="008E02AB">
      <w:pPr>
        <w:spacing w:after="0" w:line="240" w:lineRule="auto"/>
      </w:pPr>
      <w:r>
        <w:separator/>
      </w:r>
    </w:p>
  </w:footnote>
  <w:footnote w:type="continuationSeparator" w:id="0">
    <w:p w:rsidR="005C7787" w:rsidRDefault="005C7787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D5" w:rsidRDefault="006842D5" w:rsidP="008E02A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D5" w:rsidRPr="00D104AC" w:rsidRDefault="006842D5" w:rsidP="008E02AB">
    <w:pPr>
      <w:pStyle w:val="Intestazione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:rsidR="006842D5" w:rsidRDefault="006842D5" w:rsidP="008E02AB">
    <w:pPr>
      <w:pStyle w:val="Intestazione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:rsidR="006842D5" w:rsidRPr="008E02AB" w:rsidRDefault="006842D5" w:rsidP="008E02AB">
    <w:pPr>
      <w:pStyle w:val="Intestazione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C778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D7820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C2C81"/>
    <w:rsid w:val="00DC3661"/>
    <w:rsid w:val="00DC4077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56793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Pinneri</dc:creator>
  <cp:lastModifiedBy>Vittoria Antonucci</cp:lastModifiedBy>
  <cp:revision>2</cp:revision>
  <cp:lastPrinted>2021-04-23T09:04:00Z</cp:lastPrinted>
  <dcterms:created xsi:type="dcterms:W3CDTF">2021-05-27T08:39:00Z</dcterms:created>
  <dcterms:modified xsi:type="dcterms:W3CDTF">2021-05-27T08:39:00Z</dcterms:modified>
</cp:coreProperties>
</file>