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6A" w:rsidRDefault="003D666A" w:rsidP="003D666A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9867" w:type="dxa"/>
        <w:tblInd w:w="108" w:type="dxa"/>
        <w:tblLayout w:type="fixed"/>
        <w:tblLook w:val="0000"/>
      </w:tblPr>
      <w:tblGrid>
        <w:gridCol w:w="9867"/>
      </w:tblGrid>
      <w:tr w:rsidR="003D666A" w:rsidTr="00E864E0">
        <w:trPr>
          <w:trHeight w:val="3774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Default="003D666A" w:rsidP="00950E5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3D666A" w:rsidRPr="00943C0D" w:rsidRDefault="003D666A" w:rsidP="00E864E0">
            <w:pPr>
              <w:snapToGrid w:val="0"/>
              <w:jc w:val="center"/>
              <w:rPr>
                <w:b/>
                <w:bCs/>
                <w:kern w:val="1"/>
                <w:sz w:val="32"/>
                <w:szCs w:val="32"/>
              </w:rPr>
            </w:pPr>
            <w:proofErr w:type="spellStart"/>
            <w:r w:rsidRPr="00943C0D">
              <w:rPr>
                <w:b/>
                <w:bCs/>
                <w:kern w:val="1"/>
                <w:sz w:val="32"/>
                <w:szCs w:val="32"/>
              </w:rPr>
              <w:t>P.D.P.</w:t>
            </w:r>
            <w:proofErr w:type="spellEnd"/>
          </w:p>
          <w:p w:rsidR="003D666A" w:rsidRPr="00943C0D" w:rsidRDefault="003D666A" w:rsidP="00950E52">
            <w:pPr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943C0D">
              <w:rPr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:rsidR="003D666A" w:rsidRDefault="003D666A" w:rsidP="00950E52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3D666A" w:rsidRDefault="003D666A" w:rsidP="0082479F">
            <w:pPr>
              <w:spacing w:after="200" w:line="276" w:lineRule="auto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allievi con altri Bisogni Educativi Speciali (BES-Dir. Min. 27/12/2012; C.M. n. 8 del 6/03/2013)</w:t>
            </w:r>
          </w:p>
          <w:p w:rsidR="003D666A" w:rsidRDefault="0042024C" w:rsidP="00950E5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181225" cy="1695450"/>
                  <wp:effectExtent l="19050" t="0" r="9525" b="0"/>
                  <wp:docPr id="2" name="Immagine 2" descr="machiavelli_ap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avelli_ap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4E0" w:rsidRPr="00943C0D" w:rsidRDefault="003D666A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 w:rsidRPr="00943C0D">
              <w:rPr>
                <w:b/>
                <w:sz w:val="44"/>
                <w:szCs w:val="44"/>
              </w:rPr>
              <w:t>Liceo Statale</w:t>
            </w:r>
          </w:p>
          <w:p w:rsidR="003D666A" w:rsidRPr="00943C0D" w:rsidRDefault="009552E0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Niccolò</w:t>
            </w:r>
            <w:r w:rsidR="00E864E0" w:rsidRPr="00943C0D">
              <w:rPr>
                <w:b/>
                <w:sz w:val="44"/>
                <w:szCs w:val="44"/>
              </w:rPr>
              <w:t xml:space="preserve"> Machiavelli</w:t>
            </w:r>
          </w:p>
          <w:p w:rsidR="003D666A" w:rsidRDefault="003D666A" w:rsidP="00E864E0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3C0D">
              <w:rPr>
                <w:b/>
                <w:sz w:val="44"/>
                <w:szCs w:val="44"/>
              </w:rPr>
              <w:t xml:space="preserve"> </w:t>
            </w:r>
            <w:r w:rsidR="00DA10DA">
              <w:rPr>
                <w:b/>
                <w:sz w:val="44"/>
                <w:szCs w:val="44"/>
              </w:rPr>
              <w:t>A.S</w:t>
            </w:r>
            <w:r w:rsidR="00EC5746">
              <w:rPr>
                <w:b/>
                <w:sz w:val="44"/>
                <w:szCs w:val="44"/>
              </w:rPr>
              <w:t>.</w:t>
            </w:r>
            <w:r w:rsidR="009552E0">
              <w:rPr>
                <w:b/>
                <w:sz w:val="44"/>
                <w:szCs w:val="44"/>
              </w:rPr>
              <w:t xml:space="preserve"> </w:t>
            </w:r>
            <w:r w:rsidR="00EC5746">
              <w:rPr>
                <w:b/>
                <w:sz w:val="44"/>
                <w:szCs w:val="44"/>
              </w:rPr>
              <w:t>202</w:t>
            </w:r>
            <w:r w:rsidR="007D4FFE">
              <w:rPr>
                <w:b/>
                <w:sz w:val="44"/>
                <w:szCs w:val="44"/>
              </w:rPr>
              <w:t>3</w:t>
            </w:r>
            <w:r w:rsidR="00E864E0" w:rsidRPr="00943C0D">
              <w:rPr>
                <w:b/>
                <w:sz w:val="44"/>
                <w:szCs w:val="44"/>
              </w:rPr>
              <w:t>/20</w:t>
            </w:r>
            <w:r w:rsidR="00DF69BD">
              <w:rPr>
                <w:b/>
                <w:sz w:val="44"/>
                <w:szCs w:val="44"/>
              </w:rPr>
              <w:t>2</w:t>
            </w:r>
            <w:r w:rsidR="007D4FFE">
              <w:rPr>
                <w:b/>
                <w:sz w:val="44"/>
                <w:szCs w:val="44"/>
              </w:rPr>
              <w:t>4</w:t>
            </w:r>
          </w:p>
        </w:tc>
      </w:tr>
    </w:tbl>
    <w:p w:rsidR="003D666A" w:rsidRDefault="003D666A" w:rsidP="003D666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before="288"/>
        <w:rPr>
          <w:sz w:val="28"/>
          <w:szCs w:val="28"/>
        </w:rPr>
      </w:pPr>
      <w:r w:rsidRPr="00943C0D">
        <w:rPr>
          <w:b/>
          <w:sz w:val="28"/>
          <w:szCs w:val="28"/>
        </w:rPr>
        <w:t>Alunno/a</w:t>
      </w:r>
      <w:r w:rsidRPr="00943C0D">
        <w:rPr>
          <w:sz w:val="28"/>
          <w:szCs w:val="28"/>
        </w:rPr>
        <w:t>: __________________________</w:t>
      </w: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  <w:rPr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Classe</w:t>
      </w:r>
      <w:r w:rsidRPr="00943C0D">
        <w:t xml:space="preserve">: </w:t>
      </w:r>
      <w:r w:rsidR="005379B9" w:rsidRPr="00943C0D">
        <w:t xml:space="preserve">     </w:t>
      </w:r>
      <w:r w:rsidR="00F31A6A">
        <w:t xml:space="preserve">________      </w:t>
      </w:r>
      <w:r w:rsidR="00F31A6A" w:rsidRPr="00DA10DA">
        <w:rPr>
          <w:b/>
        </w:rPr>
        <w:t>Sezione:</w:t>
      </w:r>
      <w:r w:rsidR="00F31A6A">
        <w:t xml:space="preserve"> _______</w:t>
      </w:r>
    </w:p>
    <w:p w:rsidR="005379B9" w:rsidRPr="00943C0D" w:rsidRDefault="005379B9" w:rsidP="003D666A">
      <w:pPr>
        <w:widowControl w:val="0"/>
        <w:suppressAutoHyphens w:val="0"/>
        <w:kinsoku w:val="0"/>
        <w:spacing w:line="480" w:lineRule="auto"/>
        <w:jc w:val="both"/>
        <w:rPr>
          <w:b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Coordinatore di classe</w:t>
      </w:r>
      <w:r w:rsidRPr="00943C0D">
        <w:t xml:space="preserve"> _________________________</w:t>
      </w:r>
    </w:p>
    <w:p w:rsidR="003D666A" w:rsidRPr="00943C0D" w:rsidRDefault="003D666A" w:rsidP="003D666A">
      <w:pPr>
        <w:ind w:right="567"/>
        <w:jc w:val="both"/>
      </w:pPr>
    </w:p>
    <w:p w:rsidR="003D666A" w:rsidRPr="00943C0D" w:rsidRDefault="003D666A" w:rsidP="003D666A">
      <w:pPr>
        <w:ind w:right="567"/>
        <w:jc w:val="both"/>
        <w:rPr>
          <w:b/>
          <w:bCs/>
          <w:sz w:val="22"/>
          <w:szCs w:val="22"/>
        </w:rPr>
      </w:pPr>
      <w:r w:rsidRPr="00943C0D">
        <w:rPr>
          <w:b/>
          <w:bCs/>
          <w:sz w:val="22"/>
          <w:szCs w:val="22"/>
        </w:rPr>
        <w:t>La compilazione del PDP è effettuata dopo un periodo di osservazione dell’allievo</w:t>
      </w:r>
      <w:r w:rsidR="004B1546">
        <w:rPr>
          <w:b/>
          <w:bCs/>
          <w:sz w:val="22"/>
          <w:szCs w:val="22"/>
        </w:rPr>
        <w:t>/a</w:t>
      </w:r>
      <w:r w:rsidRPr="00943C0D">
        <w:rPr>
          <w:b/>
          <w:bCs/>
          <w:sz w:val="22"/>
          <w:szCs w:val="22"/>
        </w:rPr>
        <w:t>, Il PDP viene  deliber</w:t>
      </w:r>
      <w:r w:rsidR="005379B9" w:rsidRPr="00943C0D">
        <w:rPr>
          <w:b/>
          <w:bCs/>
          <w:sz w:val="22"/>
          <w:szCs w:val="22"/>
        </w:rPr>
        <w:t>ato dal Consiglio di classe</w:t>
      </w:r>
      <w:r w:rsidRPr="00943C0D">
        <w:rPr>
          <w:b/>
          <w:bCs/>
          <w:sz w:val="22"/>
          <w:szCs w:val="22"/>
        </w:rPr>
        <w:t>, firmato dal Dirigente Scolastico, dai docenti e dalla famiglia (e dall’allievo</w:t>
      </w:r>
      <w:r w:rsidR="007D4FFE">
        <w:rPr>
          <w:b/>
          <w:bCs/>
          <w:sz w:val="22"/>
          <w:szCs w:val="22"/>
        </w:rPr>
        <w:t>/a</w:t>
      </w:r>
      <w:r w:rsidRPr="00943C0D">
        <w:rPr>
          <w:b/>
          <w:bCs/>
          <w:sz w:val="22"/>
          <w:szCs w:val="22"/>
        </w:rPr>
        <w:t xml:space="preserve"> </w:t>
      </w:r>
      <w:r w:rsidR="00A33180">
        <w:rPr>
          <w:b/>
          <w:bCs/>
          <w:sz w:val="22"/>
          <w:szCs w:val="22"/>
        </w:rPr>
        <w:t>maggiorenne</w:t>
      </w:r>
      <w:r w:rsidRPr="00943C0D">
        <w:rPr>
          <w:b/>
          <w:bCs/>
          <w:sz w:val="22"/>
          <w:szCs w:val="22"/>
        </w:rPr>
        <w:t>).</w:t>
      </w: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9552E0" w:rsidRDefault="005379B9" w:rsidP="003D666A">
      <w:pPr>
        <w:ind w:right="567"/>
        <w:jc w:val="both"/>
        <w:rPr>
          <w:b/>
          <w:bCs/>
          <w:sz w:val="22"/>
          <w:szCs w:val="22"/>
        </w:rPr>
      </w:pPr>
      <w:proofErr w:type="spellStart"/>
      <w:r w:rsidRPr="00943C0D">
        <w:rPr>
          <w:b/>
          <w:bCs/>
          <w:sz w:val="22"/>
          <w:szCs w:val="22"/>
        </w:rPr>
        <w:t>*attenzione</w:t>
      </w:r>
      <w:proofErr w:type="spellEnd"/>
      <w:r w:rsidRPr="00943C0D">
        <w:rPr>
          <w:b/>
          <w:bCs/>
          <w:sz w:val="22"/>
          <w:szCs w:val="22"/>
        </w:rPr>
        <w:t xml:space="preserve"> cancellare in tutto il documento le parti</w:t>
      </w:r>
      <w:r w:rsidR="009552E0">
        <w:rPr>
          <w:b/>
          <w:bCs/>
          <w:sz w:val="22"/>
          <w:szCs w:val="22"/>
        </w:rPr>
        <w:t xml:space="preserve"> non compilate o che non occorrono</w:t>
      </w:r>
      <w:r w:rsidRPr="00943C0D">
        <w:rPr>
          <w:b/>
          <w:bCs/>
          <w:sz w:val="22"/>
          <w:szCs w:val="22"/>
        </w:rPr>
        <w:t xml:space="preserve"> </w:t>
      </w:r>
    </w:p>
    <w:p w:rsidR="005379B9" w:rsidRPr="00943C0D" w:rsidRDefault="009552E0" w:rsidP="003D666A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379B9" w:rsidRPr="00943C0D">
        <w:rPr>
          <w:b/>
          <w:bCs/>
          <w:sz w:val="22"/>
          <w:szCs w:val="22"/>
        </w:rPr>
        <w:t>(cancellare anche questa nota dopo aver compilato)</w:t>
      </w:r>
    </w:p>
    <w:p w:rsidR="003D666A" w:rsidRDefault="003D666A" w:rsidP="003D666A">
      <w:pPr>
        <w:ind w:right="567"/>
        <w:jc w:val="both"/>
        <w:rPr>
          <w:sz w:val="22"/>
          <w:szCs w:val="22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Pr="00943C0D" w:rsidRDefault="003D666A" w:rsidP="009128A6">
      <w:pPr>
        <w:ind w:right="567"/>
        <w:rPr>
          <w:b/>
          <w:sz w:val="36"/>
          <w:szCs w:val="36"/>
        </w:rPr>
      </w:pPr>
      <w:r w:rsidRPr="00943C0D">
        <w:rPr>
          <w:b/>
          <w:sz w:val="36"/>
          <w:szCs w:val="36"/>
        </w:rPr>
        <w:t>Indice</w:t>
      </w:r>
    </w:p>
    <w:p w:rsidR="003D666A" w:rsidRPr="00943C0D" w:rsidRDefault="003D666A" w:rsidP="003D666A">
      <w:pPr>
        <w:ind w:right="567"/>
        <w:rPr>
          <w:b/>
          <w:sz w:val="28"/>
          <w:szCs w:val="28"/>
        </w:rPr>
      </w:pPr>
    </w:p>
    <w:p w:rsidR="003D666A" w:rsidRPr="00943C0D" w:rsidRDefault="003D666A" w:rsidP="003D666A">
      <w:pPr>
        <w:pStyle w:val="Sommario1"/>
        <w:rPr>
          <w:rFonts w:ascii="Times New Roman" w:hAnsi="Times New Roman" w:cs="Times New Roman"/>
        </w:rPr>
      </w:pPr>
    </w:p>
    <w:p w:rsidR="003D666A" w:rsidRPr="00943C0D" w:rsidRDefault="003D666A" w:rsidP="003D666A">
      <w:pPr>
        <w:sectPr w:rsidR="003D666A" w:rsidRPr="00943C0D">
          <w:headerReference w:type="default" r:id="rId8"/>
          <w:footerReference w:type="default" r:id="rId9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Pr="00943C0D" w:rsidRDefault="003350DF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r w:rsidRPr="00943C0D">
        <w:rPr>
          <w:rFonts w:ascii="Times New Roman" w:hAnsi="Times New Roman" w:cs="Times New Roman"/>
        </w:rPr>
        <w:fldChar w:fldCharType="begin"/>
      </w:r>
      <w:r w:rsidR="003D666A" w:rsidRPr="00943C0D">
        <w:rPr>
          <w:rFonts w:ascii="Times New Roman" w:hAnsi="Times New Roman" w:cs="Times New Roman"/>
        </w:rPr>
        <w:instrText xml:space="preserve"> TOC </w:instrText>
      </w:r>
      <w:r w:rsidRPr="00943C0D">
        <w:rPr>
          <w:rFonts w:ascii="Times New Roman" w:hAnsi="Times New Roman" w:cs="Times New Roman"/>
        </w:rPr>
        <w:fldChar w:fldCharType="separate"/>
      </w:r>
      <w:hyperlink w:anchor="__RefHeading__2_1270352503" w:history="1">
        <w:r w:rsidR="003D666A" w:rsidRPr="00943C0D">
          <w:rPr>
            <w:rStyle w:val="Collegamentoipertestuale"/>
            <w:rFonts w:ascii="Times New Roman" w:hAnsi="Times New Roman"/>
          </w:rPr>
          <w:t>SEZIONE A (dati anagrafici)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/>
    <w:p w:rsidR="003D666A" w:rsidRPr="00943C0D" w:rsidRDefault="003350DF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6_1270352503" w:history="1">
        <w:r w:rsidR="003D666A" w:rsidRPr="00943C0D">
          <w:rPr>
            <w:rStyle w:val="Collegamentoipertestuale"/>
            <w:rFonts w:ascii="Times New Roman" w:hAnsi="Times New Roman"/>
          </w:rPr>
          <w:t>SEZIONE B  (descrizione delle abilità e dei comportamenti)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>
      <w:pPr>
        <w:pStyle w:val="Sommario2"/>
        <w:tabs>
          <w:tab w:val="right" w:leader="dot" w:pos="9638"/>
        </w:tabs>
        <w:ind w:left="0"/>
      </w:pPr>
    </w:p>
    <w:p w:rsidR="003D666A" w:rsidRDefault="003350DF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3D666A" w:rsidRPr="00943C0D">
          <w:rPr>
            <w:rStyle w:val="Collegamentoipertestuale"/>
            <w:rFonts w:ascii="Times New Roman" w:hAnsi="Times New Roman"/>
          </w:rPr>
          <w:t>SEZIONE C</w:t>
        </w:r>
        <w:r w:rsidR="00846AA8">
          <w:rPr>
            <w:rStyle w:val="Collegamentoipertestuale"/>
            <w:rFonts w:ascii="Times New Roman" w:hAnsi="Times New Roman"/>
          </w:rPr>
          <w:t xml:space="preserve"> 1</w:t>
        </w:r>
        <w:r w:rsidR="003D666A" w:rsidRPr="00943C0D">
          <w:rPr>
            <w:rStyle w:val="Collegamentoipertestuale"/>
            <w:rFonts w:ascii="Times New Roman" w:hAnsi="Times New Roman"/>
          </w:rPr>
          <w:t xml:space="preserve"> (osservazione </w:t>
        </w:r>
        <w:r w:rsidR="00846AA8">
          <w:rPr>
            <w:rStyle w:val="Collegamentoipertestuale"/>
            <w:rFonts w:ascii="Times New Roman" w:hAnsi="Times New Roman"/>
          </w:rPr>
          <w:t>di ulteriori aspetti significativi)</w:t>
        </w:r>
        <w:r w:rsidR="003D666A" w:rsidRPr="00943C0D">
          <w:rPr>
            <w:rStyle w:val="Collegamentoipertestuale"/>
            <w:rFonts w:ascii="Times New Roman" w:hAnsi="Times New Roman"/>
          </w:rPr>
          <w:t>e patto educativo)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846AA8" w:rsidRDefault="00846AA8" w:rsidP="00846AA8"/>
    <w:p w:rsidR="00846AA8" w:rsidRDefault="003350DF" w:rsidP="00846AA8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846AA8" w:rsidRPr="00943C0D">
          <w:rPr>
            <w:rStyle w:val="Collegamentoipertestuale"/>
            <w:rFonts w:ascii="Times New Roman" w:hAnsi="Times New Roman"/>
          </w:rPr>
          <w:t>SEZIONE C</w:t>
        </w:r>
        <w:r w:rsidR="00846AA8">
          <w:rPr>
            <w:rStyle w:val="Collegamentoipertestuale"/>
            <w:rFonts w:ascii="Times New Roman" w:hAnsi="Times New Roman"/>
          </w:rPr>
          <w:t xml:space="preserve"> 2 (</w:t>
        </w:r>
        <w:r w:rsidR="00846AA8" w:rsidRPr="00943C0D">
          <w:rPr>
            <w:rStyle w:val="Collegamentoipertestuale"/>
            <w:rFonts w:ascii="Times New Roman" w:hAnsi="Times New Roman"/>
          </w:rPr>
          <w:t xml:space="preserve"> patto educativo)</w:t>
        </w:r>
        <w:r w:rsidR="00846AA8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846AA8" w:rsidRPr="00846AA8" w:rsidRDefault="00846AA8" w:rsidP="00846AA8"/>
    <w:p w:rsidR="003D666A" w:rsidRPr="00943C0D" w:rsidRDefault="003D666A" w:rsidP="003D666A">
      <w:pPr>
        <w:pStyle w:val="Sommario2"/>
        <w:tabs>
          <w:tab w:val="right" w:leader="dot" w:pos="9638"/>
        </w:tabs>
      </w:pPr>
    </w:p>
    <w:p w:rsidR="003D666A" w:rsidRPr="00943C0D" w:rsidRDefault="003350DF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0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SEZIONE D ( interventi educativi e didattici)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/>
    <w:p w:rsidR="003D666A" w:rsidRPr="00943C0D" w:rsidRDefault="003350DF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6_1270352503" w:history="1">
        <w:r w:rsidR="003D666A" w:rsidRPr="00943C0D">
          <w:rPr>
            <w:rStyle w:val="Collegamentoipertestuale"/>
            <w:rFonts w:ascii="Times New Roman" w:hAnsi="Times New Roman"/>
          </w:rPr>
          <w:t>SEZIONE E (quadro riassuntivo)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</w:p>
    <w:p w:rsidR="003D666A" w:rsidRPr="00943C0D" w:rsidRDefault="003D666A" w:rsidP="003D666A"/>
    <w:p w:rsidR="003D666A" w:rsidRDefault="003350DF" w:rsidP="003D666A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</w:rPr>
        <w:sectPr w:rsidR="003D666A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hyperlink w:anchor="__RefHeading__28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INDICAZIONI  GENERALI PER LA VERIFICA/VALUTAZIONE 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Pr="00943C0D">
        <w:rPr>
          <w:rFonts w:ascii="Times New Roman" w:hAnsi="Times New Roman" w:cs="Times New Roman"/>
        </w:rPr>
        <w:fldChar w:fldCharType="end"/>
      </w: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281C68" w:rsidRPr="00943C0D" w:rsidRDefault="003D666A" w:rsidP="00787787">
      <w:pPr>
        <w:pStyle w:val="Titolo2"/>
        <w:numPr>
          <w:ilvl w:val="0"/>
          <w:numId w:val="0"/>
        </w:numPr>
        <w:rPr>
          <w:rFonts w:ascii="Times New Roman" w:hAnsi="Times New Roman"/>
          <w:color w:val="548DD4"/>
          <w:sz w:val="24"/>
          <w:szCs w:val="24"/>
        </w:rPr>
      </w:pPr>
      <w:bookmarkStart w:id="0" w:name="__RefHeading__2_1270352503"/>
      <w:bookmarkEnd w:id="0"/>
      <w:r w:rsidRPr="00943C0D">
        <w:rPr>
          <w:rFonts w:ascii="Times New Roman" w:hAnsi="Times New Roman"/>
          <w:color w:val="548DD4"/>
        </w:rPr>
        <w:t xml:space="preserve">SEZIONE A </w:t>
      </w:r>
      <w:r w:rsidR="00281C68" w:rsidRPr="00943C0D">
        <w:rPr>
          <w:rFonts w:ascii="Times New Roman" w:hAnsi="Times New Roman"/>
          <w:color w:val="548DD4"/>
          <w:sz w:val="24"/>
          <w:szCs w:val="24"/>
        </w:rPr>
        <w:t>Dati Anagrafici e Informazioni Essenziali di Presentazione dell’Allievo</w:t>
      </w:r>
    </w:p>
    <w:p w:rsidR="003D666A" w:rsidRPr="00943C0D" w:rsidRDefault="003D666A" w:rsidP="00281C68">
      <w:pPr>
        <w:pStyle w:val="Titolo1"/>
        <w:rPr>
          <w:rFonts w:ascii="Times New Roman" w:hAnsi="Times New Roman"/>
          <w:color w:val="548DD4"/>
          <w:sz w:val="24"/>
          <w:szCs w:val="24"/>
        </w:rPr>
      </w:pPr>
      <w:bookmarkStart w:id="1" w:name="__RefHeading__4_1270352503"/>
      <w:bookmarkEnd w:id="1"/>
      <w:r w:rsidRPr="00943C0D">
        <w:rPr>
          <w:rFonts w:ascii="Times New Roman" w:hAnsi="Times New Roman"/>
          <w:color w:val="000000"/>
          <w:sz w:val="24"/>
          <w:szCs w:val="24"/>
        </w:rPr>
        <w:t>Cognome e nome allievo/a:_______________________________________</w:t>
      </w:r>
      <w:r w:rsidR="00943C0D">
        <w:rPr>
          <w:rFonts w:ascii="Times New Roman" w:hAnsi="Times New Roman"/>
          <w:color w:val="000000"/>
          <w:sz w:val="24"/>
          <w:szCs w:val="24"/>
        </w:rPr>
        <w:t>______________</w:t>
      </w:r>
      <w:r w:rsidR="004B1546">
        <w:rPr>
          <w:rFonts w:ascii="Times New Roman" w:hAnsi="Times New Roman"/>
          <w:color w:val="000000"/>
          <w:sz w:val="24"/>
          <w:szCs w:val="24"/>
        </w:rPr>
        <w:t>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Luogo di nascita:</w:t>
      </w:r>
      <w:r w:rsidRPr="00943C0D">
        <w:rPr>
          <w:bCs/>
          <w:color w:val="000000"/>
        </w:rPr>
        <w:t xml:space="preserve"> __________________________</w:t>
      </w:r>
      <w:r w:rsidR="00943C0D">
        <w:rPr>
          <w:bCs/>
          <w:color w:val="000000"/>
        </w:rPr>
        <w:t>_______________</w:t>
      </w:r>
      <w:r w:rsidRPr="00943C0D">
        <w:rPr>
          <w:b/>
          <w:bCs/>
          <w:color w:val="000000"/>
        </w:rPr>
        <w:t>Data_</w:t>
      </w:r>
      <w:r w:rsidRPr="00943C0D">
        <w:rPr>
          <w:bCs/>
          <w:color w:val="000000"/>
        </w:rPr>
        <w:t>___/ ____/ 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 xml:space="preserve">Lingua </w:t>
      </w:r>
      <w:r w:rsidRPr="00943C0D">
        <w:rPr>
          <w:b/>
          <w:bCs/>
        </w:rPr>
        <w:t>madre</w:t>
      </w:r>
      <w:r w:rsidRPr="00943C0D">
        <w:rPr>
          <w:b/>
          <w:bCs/>
          <w:color w:val="000000"/>
        </w:rPr>
        <w:t>:</w:t>
      </w:r>
      <w:r w:rsidRPr="00943C0D">
        <w:rPr>
          <w:bCs/>
          <w:color w:val="000000"/>
        </w:rPr>
        <w:t xml:space="preserve"> _________________________________________________</w:t>
      </w:r>
      <w:r w:rsidR="00943C0D">
        <w:rPr>
          <w:bCs/>
          <w:color w:val="000000"/>
        </w:rPr>
        <w:t>_______________</w:t>
      </w:r>
    </w:p>
    <w:p w:rsidR="00943C0D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Eventuale bilinguismo</w:t>
      </w:r>
      <w:r w:rsidRPr="00943C0D">
        <w:rPr>
          <w:bCs/>
          <w:color w:val="000000"/>
        </w:rPr>
        <w:t>: ___________________________________________</w:t>
      </w:r>
      <w:r w:rsidR="00943C0D">
        <w:rPr>
          <w:bCs/>
          <w:color w:val="000000"/>
        </w:rPr>
        <w:t>______________</w:t>
      </w:r>
    </w:p>
    <w:p w:rsidR="003D666A" w:rsidRPr="00943C0D" w:rsidRDefault="003D666A" w:rsidP="00943C0D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b/>
          <w:bCs/>
          <w:color w:val="000000"/>
          <w:u w:val="single"/>
        </w:rPr>
      </w:pPr>
      <w:r w:rsidRPr="00943C0D">
        <w:rPr>
          <w:b/>
          <w:bCs/>
          <w:color w:val="000000"/>
          <w:u w:val="single"/>
        </w:rPr>
        <w:t xml:space="preserve">INDIVIDUAZIONE DELLA SITUAZIONE </w:t>
      </w:r>
      <w:proofErr w:type="spellStart"/>
      <w:r w:rsidRPr="00943C0D">
        <w:rPr>
          <w:b/>
          <w:bCs/>
          <w:color w:val="000000"/>
          <w:u w:val="single"/>
        </w:rPr>
        <w:t>DI</w:t>
      </w:r>
      <w:proofErr w:type="spellEnd"/>
      <w:r w:rsidRPr="00943C0D">
        <w:rPr>
          <w:b/>
          <w:bCs/>
          <w:color w:val="000000"/>
          <w:u w:val="single"/>
        </w:rPr>
        <w:t xml:space="preserve"> BISOGNO EDUCATIVO SPECIALE</w:t>
      </w:r>
      <w:r w:rsidR="00943C0D">
        <w:rPr>
          <w:b/>
          <w:bCs/>
          <w:color w:val="000000"/>
        </w:rPr>
        <w:t xml:space="preserve"> </w:t>
      </w:r>
      <w:r w:rsidRPr="00943C0D">
        <w:rPr>
          <w:b/>
          <w:bCs/>
          <w:color w:val="000000"/>
          <w:u w:val="single"/>
        </w:rPr>
        <w:t xml:space="preserve">DA PARTE </w:t>
      </w:r>
      <w:proofErr w:type="spellStart"/>
      <w:r w:rsidRPr="00943C0D">
        <w:rPr>
          <w:b/>
          <w:bCs/>
          <w:color w:val="000000"/>
          <w:u w:val="single"/>
        </w:rPr>
        <w:t>DI</w:t>
      </w:r>
      <w:proofErr w:type="spellEnd"/>
      <w:r w:rsidRPr="00943C0D">
        <w:rPr>
          <w:b/>
          <w:bCs/>
          <w:color w:val="000000"/>
          <w:u w:val="single"/>
        </w:rPr>
        <w:t>:</w:t>
      </w:r>
    </w:p>
    <w:p w:rsidR="003D666A" w:rsidRPr="00DF69BD" w:rsidRDefault="003D666A" w:rsidP="00DF69BD">
      <w:pPr>
        <w:pStyle w:val="Paragrafoelenco"/>
        <w:widowControl w:val="0"/>
        <w:numPr>
          <w:ilvl w:val="0"/>
          <w:numId w:val="16"/>
        </w:numPr>
        <w:suppressAutoHyphens w:val="0"/>
        <w:kinsoku w:val="0"/>
        <w:spacing w:before="120" w:line="360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DF69BD">
        <w:rPr>
          <w:rFonts w:ascii="Times New Roman" w:hAnsi="Times New Roman" w:cs="Times New Roman"/>
          <w:b/>
          <w:bCs/>
          <w:sz w:val="24"/>
          <w:szCs w:val="24"/>
        </w:rPr>
        <w:t xml:space="preserve">SERVIZIO SANITARIO - Diagnosi / Relazione </w:t>
      </w:r>
      <w:proofErr w:type="spellStart"/>
      <w:r w:rsidRPr="00DF69BD">
        <w:rPr>
          <w:rFonts w:ascii="Times New Roman" w:hAnsi="Times New Roman" w:cs="Times New Roman"/>
          <w:b/>
          <w:bCs/>
          <w:sz w:val="24"/>
          <w:szCs w:val="24"/>
        </w:rPr>
        <w:t>multiprofessionale</w:t>
      </w:r>
      <w:proofErr w:type="spellEnd"/>
      <w:r w:rsidRPr="00DF69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F69BD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943C0D" w:rsidRPr="00DF69BD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DF69BD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3D666A" w:rsidRPr="00DF69B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</w:rPr>
      </w:pPr>
      <w:r w:rsidRPr="00DF69BD">
        <w:rPr>
          <w:bCs/>
        </w:rPr>
        <w:t xml:space="preserve">(o diagnosi rilasciata da </w:t>
      </w:r>
      <w:r w:rsidRPr="00DF69BD">
        <w:rPr>
          <w:b/>
          <w:bCs/>
        </w:rPr>
        <w:t>privati, in attesa di ratifica e certificazione</w:t>
      </w:r>
      <w:r w:rsidRPr="00DF69BD">
        <w:rPr>
          <w:bCs/>
        </w:rPr>
        <w:t xml:space="preserve"> da parte del Servizio Sanitario Nazionale)</w:t>
      </w:r>
    </w:p>
    <w:p w:rsidR="003D666A" w:rsidRPr="00DF69B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  <w:color w:val="000000"/>
        </w:rPr>
      </w:pPr>
      <w:r w:rsidRPr="00DF69BD">
        <w:rPr>
          <w:b/>
          <w:bCs/>
          <w:color w:val="000000"/>
        </w:rPr>
        <w:t>Codice ICD10</w:t>
      </w:r>
      <w:r w:rsidRPr="00DF69BD">
        <w:rPr>
          <w:bCs/>
          <w:color w:val="000000"/>
        </w:rPr>
        <w:t>:_______________________________________________</w:t>
      </w:r>
      <w:r w:rsidR="00943C0D" w:rsidRPr="00DF69BD">
        <w:rPr>
          <w:bCs/>
          <w:color w:val="000000"/>
        </w:rPr>
        <w:t>_________________</w:t>
      </w:r>
      <w:r w:rsidR="004B1546">
        <w:rPr>
          <w:bCs/>
          <w:color w:val="000000"/>
        </w:rPr>
        <w:t>_</w:t>
      </w:r>
      <w:r w:rsidRPr="00DF69BD">
        <w:rPr>
          <w:bCs/>
          <w:color w:val="000000"/>
        </w:rPr>
        <w:t xml:space="preserve"> 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</w:pPr>
      <w:r w:rsidRPr="00DF69BD">
        <w:rPr>
          <w:b/>
          <w:bCs/>
          <w:color w:val="000000"/>
          <w:w w:val="105"/>
        </w:rPr>
        <w:t>Redatta da</w:t>
      </w:r>
      <w:r w:rsidRPr="00DF69BD">
        <w:rPr>
          <w:bCs/>
          <w:color w:val="000000"/>
          <w:w w:val="105"/>
        </w:rPr>
        <w:t xml:space="preserve">: </w:t>
      </w:r>
      <w:r w:rsidRPr="00DF69BD">
        <w:rPr>
          <w:bCs/>
          <w:color w:val="000000"/>
        </w:rPr>
        <w:t>________________________________</w:t>
      </w:r>
      <w:r w:rsidR="00943C0D" w:rsidRPr="00DF69BD">
        <w:rPr>
          <w:bCs/>
          <w:color w:val="000000"/>
        </w:rPr>
        <w:t>________________</w:t>
      </w:r>
      <w:r w:rsidRPr="00DF69BD">
        <w:rPr>
          <w:b/>
        </w:rPr>
        <w:t>in data</w:t>
      </w:r>
      <w:r w:rsidR="00943C0D" w:rsidRPr="00DF69BD">
        <w:t xml:space="preserve"> ___ /___ / ___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Aggiornamenti diagnostici</w:t>
      </w:r>
      <w:r w:rsidRPr="00DF69BD">
        <w:rPr>
          <w:color w:val="000000"/>
          <w:spacing w:val="-4"/>
        </w:rPr>
        <w:t>: _________________________________________</w:t>
      </w:r>
      <w:r w:rsidR="00943C0D" w:rsidRPr="00DF69BD">
        <w:rPr>
          <w:color w:val="000000"/>
          <w:spacing w:val="-4"/>
        </w:rPr>
        <w:t>_______________</w:t>
      </w:r>
    </w:p>
    <w:p w:rsidR="003D666A" w:rsidRPr="00DF69B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Altre relazioni cliniche</w:t>
      </w:r>
      <w:r w:rsidRPr="00DF69BD">
        <w:rPr>
          <w:color w:val="000000"/>
          <w:spacing w:val="-4"/>
        </w:rPr>
        <w:t>: ____________________________________________</w:t>
      </w:r>
      <w:r w:rsidR="00943C0D" w:rsidRPr="00DF69BD">
        <w:rPr>
          <w:color w:val="000000"/>
          <w:spacing w:val="-4"/>
        </w:rPr>
        <w:t>_______________</w:t>
      </w:r>
    </w:p>
    <w:p w:rsidR="003D666A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DF69BD">
        <w:rPr>
          <w:b/>
          <w:color w:val="000000"/>
          <w:spacing w:val="-4"/>
        </w:rPr>
        <w:t>Interventi riabilitativi:</w:t>
      </w:r>
      <w:r w:rsidRPr="00DF69BD">
        <w:rPr>
          <w:color w:val="000000"/>
          <w:spacing w:val="-4"/>
        </w:rPr>
        <w:t xml:space="preserve"> ____________________________________________</w:t>
      </w:r>
      <w:r w:rsidR="00943C0D" w:rsidRPr="00DF69BD">
        <w:rPr>
          <w:color w:val="000000"/>
          <w:spacing w:val="-4"/>
        </w:rPr>
        <w:t>________________</w:t>
      </w:r>
    </w:p>
    <w:p w:rsidR="00DF69BD" w:rsidRPr="00DF69BD" w:rsidRDefault="00DF69BD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</w:p>
    <w:p w:rsidR="00DF69BD" w:rsidRPr="00DF69BD" w:rsidRDefault="00DF69BD" w:rsidP="00DF69BD">
      <w:pPr>
        <w:numPr>
          <w:ilvl w:val="0"/>
          <w:numId w:val="17"/>
        </w:numPr>
        <w:spacing w:before="100" w:beforeAutospacing="1" w:after="100" w:afterAutospacing="1" w:line="360" w:lineRule="auto"/>
        <w:ind w:right="567"/>
        <w:contextualSpacing/>
        <w:jc w:val="both"/>
        <w:rPr>
          <w:b/>
        </w:rPr>
      </w:pPr>
      <w:r w:rsidRPr="00DF69BD">
        <w:rPr>
          <w:b/>
        </w:rPr>
        <w:t xml:space="preserve">ALTRO SERVIZIO </w:t>
      </w:r>
      <w:r w:rsidRPr="00DF69BD">
        <w:rPr>
          <w:b/>
          <w:bCs/>
          <w:lang w:eastAsia="it-IT"/>
        </w:rPr>
        <w:t>-</w:t>
      </w:r>
      <w:r w:rsidRPr="00DF69BD">
        <w:rPr>
          <w:b/>
        </w:rPr>
        <w:t xml:space="preserve"> Documentazione presentata alla scuola________ 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rFonts w:eastAsia="Calibri"/>
        </w:rPr>
      </w:pPr>
      <w:r w:rsidRPr="00DF69BD">
        <w:rPr>
          <w:b/>
          <w:bCs/>
          <w:color w:val="000000"/>
          <w:w w:val="105"/>
          <w:lang w:eastAsia="it-IT"/>
        </w:rPr>
        <w:t>Redatta da:</w:t>
      </w:r>
      <w:r w:rsidRPr="00DF69BD">
        <w:rPr>
          <w:bCs/>
          <w:color w:val="000000"/>
          <w:w w:val="105"/>
          <w:lang w:eastAsia="it-IT"/>
        </w:rPr>
        <w:t xml:space="preserve"> </w:t>
      </w:r>
      <w:r w:rsidRPr="00DF69BD">
        <w:rPr>
          <w:bCs/>
          <w:color w:val="000000"/>
          <w:lang w:eastAsia="it-IT"/>
        </w:rPr>
        <w:t>________________________________</w:t>
      </w:r>
      <w:r w:rsidRPr="00DF69BD">
        <w:rPr>
          <w:rFonts w:eastAsia="Calibri"/>
        </w:rPr>
        <w:t>in data ___ /___ / 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rFonts w:eastAsia="Calibri"/>
        </w:rPr>
        <w:t>(relazione da allegare)</w:t>
      </w:r>
    </w:p>
    <w:p w:rsidR="00DF69BD" w:rsidRPr="00DF69BD" w:rsidRDefault="00DF69BD" w:rsidP="00DF69B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</w:p>
    <w:p w:rsidR="00DF69BD" w:rsidRPr="00DF69BD" w:rsidRDefault="001D0D53" w:rsidP="00DF69BD">
      <w:pPr>
        <w:numPr>
          <w:ilvl w:val="0"/>
          <w:numId w:val="18"/>
        </w:numPr>
        <w:spacing w:before="100" w:beforeAutospacing="1" w:after="100" w:afterAutospacing="1" w:line="360" w:lineRule="auto"/>
        <w:ind w:right="567"/>
        <w:contextualSpacing/>
        <w:jc w:val="both"/>
        <w:rPr>
          <w:b/>
        </w:rPr>
      </w:pPr>
      <w:r>
        <w:rPr>
          <w:b/>
        </w:rPr>
        <w:t xml:space="preserve">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CLASSE</w:t>
      </w:r>
      <w:r w:rsidR="00DF69BD" w:rsidRPr="00DF69BD">
        <w:rPr>
          <w:b/>
        </w:rPr>
        <w:t xml:space="preserve"> - Relazione_________________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b/>
          <w:bCs/>
          <w:color w:val="000000"/>
          <w:w w:val="105"/>
          <w:lang w:eastAsia="it-IT"/>
        </w:rPr>
        <w:t>Redatta da:</w:t>
      </w:r>
      <w:r w:rsidRPr="00DF69BD">
        <w:rPr>
          <w:bCs/>
          <w:color w:val="000000"/>
          <w:w w:val="105"/>
          <w:lang w:eastAsia="it-IT"/>
        </w:rPr>
        <w:t xml:space="preserve"> </w:t>
      </w:r>
      <w:r w:rsidRPr="00DF69BD">
        <w:rPr>
          <w:bCs/>
          <w:color w:val="000000"/>
          <w:lang w:eastAsia="it-IT"/>
        </w:rPr>
        <w:t>________________________________</w:t>
      </w:r>
      <w:r w:rsidRPr="00DF69BD">
        <w:rPr>
          <w:rFonts w:eastAsia="Calibri"/>
        </w:rPr>
        <w:t>in data ___ /___ / ____</w:t>
      </w:r>
    </w:p>
    <w:p w:rsidR="00DF69BD" w:rsidRPr="00DF69BD" w:rsidRDefault="00DF69BD" w:rsidP="00DF69BD">
      <w:pPr>
        <w:widowControl w:val="0"/>
        <w:suppressAutoHyphens w:val="0"/>
        <w:kinsoku w:val="0"/>
        <w:spacing w:line="360" w:lineRule="auto"/>
        <w:ind w:left="360" w:right="284"/>
        <w:rPr>
          <w:b/>
          <w:bCs/>
          <w:color w:val="000000"/>
          <w:w w:val="105"/>
          <w:lang w:eastAsia="it-IT"/>
        </w:rPr>
      </w:pPr>
      <w:r w:rsidRPr="00DF69BD">
        <w:rPr>
          <w:rFonts w:eastAsia="Calibri"/>
        </w:rPr>
        <w:t>(relazione da allegare)</w:t>
      </w:r>
    </w:p>
    <w:p w:rsidR="003D666A" w:rsidRPr="00943C0D" w:rsidRDefault="003D666A" w:rsidP="003D666A">
      <w:pPr>
        <w:widowControl w:val="0"/>
        <w:suppressAutoHyphens w:val="0"/>
        <w:kinsoku w:val="0"/>
        <w:ind w:right="284"/>
        <w:rPr>
          <w:color w:val="000000"/>
          <w:spacing w:val="-4"/>
        </w:rPr>
      </w:pPr>
    </w:p>
    <w:p w:rsidR="003D666A" w:rsidRPr="00943C0D" w:rsidRDefault="003D666A" w:rsidP="007A4A74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0" w:right="284" w:firstLine="0"/>
        <w:rPr>
          <w:bCs/>
          <w:color w:val="000000"/>
        </w:rPr>
      </w:pPr>
      <w:r w:rsidRPr="00943C0D">
        <w:rPr>
          <w:b/>
          <w:bCs/>
          <w:color w:val="000000"/>
          <w:u w:val="single"/>
        </w:rPr>
        <w:t>INFORMAZIONI GENERALI FORNITE DALLA FAMIGLIA / ENTI AFFIDATARI</w:t>
      </w:r>
      <w:r w:rsidRPr="00943C0D">
        <w:rPr>
          <w:bCs/>
          <w:color w:val="000000"/>
          <w:u w:val="single"/>
        </w:rPr>
        <w:t xml:space="preserve"> </w:t>
      </w:r>
      <w:r w:rsidRPr="00943C0D">
        <w:rPr>
          <w:bCs/>
          <w:color w:val="000000"/>
        </w:rPr>
        <w:t xml:space="preserve">(ad esempio </w:t>
      </w:r>
      <w:r w:rsidRPr="00943C0D">
        <w:rPr>
          <w:color w:val="000000"/>
          <w:spacing w:val="-4"/>
        </w:rPr>
        <w:t xml:space="preserve">percorso scolastico pregresso, </w:t>
      </w:r>
      <w:proofErr w:type="spellStart"/>
      <w:r w:rsidRPr="00943C0D">
        <w:rPr>
          <w:color w:val="000000"/>
          <w:spacing w:val="-4"/>
        </w:rPr>
        <w:t>ripetenze</w:t>
      </w:r>
      <w:proofErr w:type="spellEnd"/>
      <w:r w:rsidRPr="00943C0D">
        <w:rPr>
          <w:color w:val="000000"/>
          <w:spacing w:val="-4"/>
        </w:rPr>
        <w:t xml:space="preserve"> </w:t>
      </w:r>
      <w:r w:rsidRPr="00943C0D">
        <w:rPr>
          <w:bCs/>
          <w:color w:val="000000"/>
        </w:rPr>
        <w:t>…)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7E2916" w:rsidRPr="00943C0D" w:rsidRDefault="007E2916" w:rsidP="001D0D53">
      <w:pPr>
        <w:pStyle w:val="Titolo1"/>
        <w:pageBreakBefore/>
        <w:numPr>
          <w:ilvl w:val="0"/>
          <w:numId w:val="0"/>
        </w:numPr>
        <w:rPr>
          <w:rFonts w:ascii="Times New Roman" w:hAnsi="Times New Roman"/>
          <w:color w:val="548DD4"/>
        </w:rPr>
      </w:pPr>
      <w:bookmarkStart w:id="2" w:name="__RefHeading__6_1270352503"/>
      <w:bookmarkStart w:id="3" w:name="__RefHeading__10_1270352503"/>
      <w:bookmarkEnd w:id="2"/>
      <w:bookmarkEnd w:id="3"/>
      <w:r w:rsidRPr="00943C0D">
        <w:rPr>
          <w:rFonts w:ascii="Times New Roman" w:hAnsi="Times New Roman"/>
          <w:color w:val="548DD4"/>
        </w:rPr>
        <w:t xml:space="preserve">SEZIONE B </w:t>
      </w:r>
      <w:r w:rsidRPr="00943C0D">
        <w:rPr>
          <w:rFonts w:ascii="Times New Roman" w:hAnsi="Times New Roman"/>
          <w:color w:val="4F81BD"/>
          <w:sz w:val="24"/>
          <w:szCs w:val="24"/>
        </w:rPr>
        <w:t>Descrizione delle abilità e dei comportamenti</w:t>
      </w:r>
      <w:r w:rsidRPr="00943C0D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7E2916" w:rsidRPr="00943C0D" w:rsidRDefault="007E2916" w:rsidP="007E2916">
      <w:pPr>
        <w:pStyle w:val="Titolo2"/>
        <w:rPr>
          <w:rFonts w:ascii="Times New Roman" w:hAnsi="Times New Roman"/>
          <w:i w:val="0"/>
          <w:color w:val="548DD4"/>
          <w:sz w:val="24"/>
          <w:szCs w:val="24"/>
        </w:rPr>
      </w:pPr>
      <w:bookmarkStart w:id="4" w:name="__RefHeading__12_1270352503"/>
      <w:bookmarkEnd w:id="4"/>
      <w:r w:rsidRPr="00943C0D">
        <w:rPr>
          <w:rFonts w:ascii="Times New Roman" w:hAnsi="Times New Roman"/>
          <w:i w:val="0"/>
          <w:sz w:val="24"/>
          <w:szCs w:val="24"/>
        </w:rPr>
        <w:t xml:space="preserve">OSSERVABILI A SCUOLA DA PARTE DEI DOCENTI </w:t>
      </w:r>
      <w:proofErr w:type="spellStart"/>
      <w:r w:rsidRPr="00943C0D">
        <w:rPr>
          <w:rFonts w:ascii="Times New Roman" w:hAnsi="Times New Roman"/>
          <w:i w:val="0"/>
          <w:sz w:val="24"/>
          <w:szCs w:val="24"/>
        </w:rPr>
        <w:t>DI</w:t>
      </w:r>
      <w:proofErr w:type="spellEnd"/>
      <w:r w:rsidRPr="00943C0D">
        <w:rPr>
          <w:rFonts w:ascii="Times New Roman" w:hAnsi="Times New Roman"/>
          <w:i w:val="0"/>
          <w:sz w:val="24"/>
          <w:szCs w:val="24"/>
        </w:rPr>
        <w:t xml:space="preserve"> CLASSE</w:t>
      </w:r>
    </w:p>
    <w:p w:rsidR="007E2916" w:rsidRPr="00943C0D" w:rsidRDefault="007E2916" w:rsidP="007E2916">
      <w:pPr>
        <w:spacing w:before="280" w:after="280" w:line="360" w:lineRule="auto"/>
        <w:ind w:right="567"/>
        <w:jc w:val="both"/>
        <w:rPr>
          <w:sz w:val="16"/>
          <w:szCs w:val="16"/>
        </w:rPr>
      </w:pPr>
      <w:r w:rsidRPr="00943C0D">
        <w:rPr>
          <w:i/>
          <w:sz w:val="16"/>
          <w:szCs w:val="16"/>
        </w:rPr>
        <w:t>Rientrano in questa sezione le tipologie di disturbo evolutivo specifico (non DSA) e le situazioni di svantaggio  socioeconomico, culturale e linguistico citate dalla c.m. n. 8 del 06/03/2013</w:t>
      </w:r>
    </w:p>
    <w:tbl>
      <w:tblPr>
        <w:tblpPr w:leftFromText="141" w:rightFromText="141" w:vertAnchor="text" w:horzAnchor="margin" w:tblpY="22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7E2916" w:rsidTr="007E2916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E2916" w:rsidRDefault="007E2916" w:rsidP="007E2916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</w:tbl>
    <w:p w:rsidR="003D666A" w:rsidRDefault="007E2916" w:rsidP="003D666A">
      <w:pPr>
        <w:rPr>
          <w:b/>
        </w:rPr>
      </w:pPr>
      <w:r>
        <w:rPr>
          <w:b/>
        </w:rPr>
        <w:t>LEGENDA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7E2916" w:rsidRDefault="007E2916" w:rsidP="007E2916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7E2916" w:rsidRDefault="007E2916" w:rsidP="007E2916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</w:t>
      </w:r>
      <w:r w:rsidR="004C54F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forza” dell’allievo, su cui fare leva nell’intervento</w:t>
      </w:r>
    </w:p>
    <w:p w:rsidR="007E2916" w:rsidRDefault="007E2916" w:rsidP="003D666A">
      <w:pPr>
        <w:rPr>
          <w:b/>
        </w:rPr>
      </w:pPr>
    </w:p>
    <w:p w:rsidR="003D666A" w:rsidRDefault="007E2916" w:rsidP="003D666A">
      <w:pPr>
        <w:pStyle w:val="Titolo1"/>
        <w:pageBreakBefore/>
        <w:rPr>
          <w:rFonts w:ascii="Times New Roman" w:hAnsi="Times New Roman"/>
          <w:color w:val="548DD4"/>
        </w:rPr>
      </w:pPr>
      <w:bookmarkStart w:id="5" w:name="__RefHeading__14_1270352503"/>
      <w:bookmarkStart w:id="6" w:name="_Hlk143771468"/>
      <w:bookmarkEnd w:id="5"/>
      <w:r>
        <w:rPr>
          <w:rFonts w:ascii="Times New Roman" w:hAnsi="Times New Roman"/>
          <w:color w:val="548DD4"/>
        </w:rPr>
        <w:t xml:space="preserve">SEZIONE C1 </w:t>
      </w:r>
      <w:bookmarkEnd w:id="6"/>
      <w:r w:rsidRPr="007E2916">
        <w:rPr>
          <w:rFonts w:ascii="Times New Roman" w:hAnsi="Times New Roman"/>
          <w:color w:val="548DD4"/>
          <w:sz w:val="24"/>
          <w:szCs w:val="24"/>
        </w:rPr>
        <w:t>Osservazione di ulteriori aspetti significativi</w:t>
      </w:r>
    </w:p>
    <w:p w:rsidR="003D666A" w:rsidRDefault="003D666A" w:rsidP="003D666A">
      <w:bookmarkStart w:id="7" w:name="__RefHeading__16_1270352503"/>
      <w:bookmarkEnd w:id="7"/>
    </w:p>
    <w:p w:rsidR="003D666A" w:rsidRDefault="003D666A" w:rsidP="003D666A"/>
    <w:tbl>
      <w:tblPr>
        <w:tblW w:w="9933" w:type="dxa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3D666A" w:rsidTr="00295535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3D666A" w:rsidTr="00295535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spacing w:val="2"/>
                <w:w w:val="11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snapToGrid w:val="0"/>
              <w:spacing w:before="120" w:after="120"/>
              <w:ind w:left="34"/>
              <w:rPr>
                <w:spacing w:val="2"/>
              </w:rPr>
            </w:pPr>
            <w:r w:rsidRPr="00A602EF">
              <w:rPr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Accettazione consapevole degli strumenti compensativi e delle misure </w:t>
            </w:r>
            <w:proofErr w:type="spellStart"/>
            <w:r w:rsidRPr="00A602EF">
              <w:rPr>
                <w:rFonts w:ascii="Times New Roman" w:hAnsi="Times New Roman" w:cs="Times New Roman"/>
                <w:spacing w:val="2"/>
              </w:rPr>
              <w:t>dispensative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 w:rsidTr="00295535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A602EF">
              <w:rPr>
                <w:b/>
                <w:bCs/>
              </w:rPr>
              <w:t xml:space="preserve"> 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 w:rsidTr="0029553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95535" w:rsidTr="00295535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Pr="00A602EF" w:rsidRDefault="00295535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Altro </w:t>
            </w:r>
          </w:p>
          <w:p w:rsidR="00295535" w:rsidRPr="00A602EF" w:rsidRDefault="00295535" w:rsidP="00950E52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………………………………………………………………………………………………………………………………………</w:t>
            </w:r>
            <w:r w:rsidR="00536D03">
              <w:rPr>
                <w:rFonts w:ascii="Times New Roman" w:hAnsi="Times New Roman" w:cs="Times New Roman"/>
                <w:spacing w:val="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D666A" w:rsidRDefault="003D666A" w:rsidP="003D666A"/>
    <w:p w:rsidR="003D666A" w:rsidRDefault="003D666A" w:rsidP="003D666A">
      <w:pPr>
        <w:pageBreakBefore/>
      </w:pPr>
    </w:p>
    <w:tbl>
      <w:tblPr>
        <w:tblpPr w:leftFromText="141" w:rightFromText="141" w:horzAnchor="margin" w:tblpY="576"/>
        <w:tblW w:w="9791" w:type="dxa"/>
        <w:tblLayout w:type="fixed"/>
        <w:tblLook w:val="0000"/>
      </w:tblPr>
      <w:tblGrid>
        <w:gridCol w:w="9791"/>
      </w:tblGrid>
      <w:tr w:rsidR="003D666A" w:rsidTr="00D30C2D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D30C2D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3D666A" w:rsidTr="00D30C2D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Pronuncia difficoltosa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nella scrittura 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Difficoltà acquisizione nuovo lessico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comprensione del testo scritto e orale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produzione scritta e orale</w:t>
            </w:r>
          </w:p>
          <w:p w:rsidR="003D666A" w:rsidRPr="00A602EF" w:rsidRDefault="003D666A" w:rsidP="00D30C2D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Altro</w:t>
            </w:r>
            <w:r w:rsidRPr="00A602EF">
              <w:rPr>
                <w:b/>
                <w:iCs/>
                <w:w w:val="105"/>
                <w:sz w:val="20"/>
              </w:rPr>
              <w:t>:</w:t>
            </w:r>
            <w:r w:rsidRPr="00A602EF">
              <w:rPr>
                <w:iCs/>
                <w:w w:val="105"/>
                <w:sz w:val="20"/>
              </w:rPr>
              <w:t xml:space="preserve"> </w:t>
            </w:r>
          </w:p>
          <w:p w:rsidR="003D666A" w:rsidRPr="00A602EF" w:rsidRDefault="003D666A" w:rsidP="00D30C2D">
            <w:pPr>
              <w:pStyle w:val="Paragrafoelenco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602E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3FC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  <w:r w:rsidRPr="00A602EF">
              <w:rPr>
                <w:rFonts w:ascii="Times New Roman" w:hAnsi="Times New Roman" w:cs="Times New Roman"/>
                <w:bCs/>
              </w:rPr>
              <w:t>.</w:t>
            </w:r>
          </w:p>
          <w:p w:rsidR="003D666A" w:rsidRPr="00A602EF" w:rsidRDefault="003D666A" w:rsidP="00D30C2D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</w:pPr>
          </w:p>
        </w:tc>
      </w:tr>
    </w:tbl>
    <w:p w:rsidR="003D666A" w:rsidRDefault="003D666A" w:rsidP="006022BC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</w:rPr>
      </w:pPr>
    </w:p>
    <w:p w:rsidR="0084249B" w:rsidRDefault="0084249B" w:rsidP="006022BC">
      <w:pPr>
        <w:widowControl w:val="0"/>
        <w:suppressAutoHyphens w:val="0"/>
        <w:kinsoku w:val="0"/>
        <w:rPr>
          <w:b/>
          <w:bCs/>
          <w:color w:val="548DD4" w:themeColor="text2" w:themeTint="99"/>
          <w:sz w:val="32"/>
          <w:szCs w:val="32"/>
        </w:rPr>
      </w:pPr>
    </w:p>
    <w:p w:rsidR="00552BDD" w:rsidRPr="00FF7A61" w:rsidRDefault="009C541A" w:rsidP="006022BC">
      <w:pPr>
        <w:widowControl w:val="0"/>
        <w:suppressAutoHyphens w:val="0"/>
        <w:kinsoku w:val="0"/>
        <w:rPr>
          <w:rFonts w:ascii="Arial" w:hAnsi="Arial" w:cs="Arial"/>
          <w:b/>
          <w:bCs/>
          <w:color w:val="548DD4" w:themeColor="text2" w:themeTint="99"/>
          <w:w w:val="105"/>
          <w:sz w:val="22"/>
        </w:rPr>
      </w:pPr>
      <w:r w:rsidRPr="00FF7A61">
        <w:rPr>
          <w:b/>
          <w:bCs/>
          <w:color w:val="548DD4" w:themeColor="text2" w:themeTint="99"/>
          <w:sz w:val="32"/>
          <w:szCs w:val="32"/>
        </w:rPr>
        <w:t>SEZIONE C2</w:t>
      </w:r>
      <w:r w:rsidR="00EB5B0C" w:rsidRPr="00FF7A61">
        <w:rPr>
          <w:b/>
          <w:bCs/>
          <w:color w:val="548DD4" w:themeColor="text2" w:themeTint="99"/>
          <w:sz w:val="32"/>
          <w:szCs w:val="32"/>
        </w:rPr>
        <w:t xml:space="preserve"> </w:t>
      </w:r>
      <w:r w:rsidR="00EB5B0C" w:rsidRPr="0084249B">
        <w:rPr>
          <w:b/>
          <w:bCs/>
          <w:color w:val="548DD4" w:themeColor="text2" w:themeTint="99"/>
          <w:sz w:val="32"/>
          <w:szCs w:val="32"/>
        </w:rPr>
        <w:t>Patto educativo</w:t>
      </w:r>
      <w:r w:rsidRPr="00FF7A61">
        <w:rPr>
          <w:b/>
          <w:bCs/>
          <w:color w:val="548DD4" w:themeColor="text2" w:themeTint="99"/>
          <w:sz w:val="32"/>
          <w:szCs w:val="32"/>
        </w:rPr>
        <w:t xml:space="preserve"> </w:t>
      </w:r>
    </w:p>
    <w:p w:rsidR="00205CDF" w:rsidRPr="00FF7A61" w:rsidRDefault="00205CDF" w:rsidP="00205CDF">
      <w:pPr>
        <w:rPr>
          <w:color w:val="548DD4" w:themeColor="text2" w:themeTint="99"/>
        </w:rPr>
      </w:pPr>
      <w:bookmarkStart w:id="8" w:name="__RefHeading__18_1270352503"/>
      <w:bookmarkStart w:id="9" w:name="_Hlk143771183"/>
      <w:bookmarkEnd w:id="8"/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Il </w:t>
      </w:r>
      <w:r w:rsidRPr="002A46DF">
        <w:rPr>
          <w:b/>
          <w:bCs/>
          <w:color w:val="000000"/>
        </w:rPr>
        <w:t>Consiglio di Classe</w:t>
      </w:r>
      <w:r>
        <w:rPr>
          <w:color w:val="000000"/>
        </w:rPr>
        <w:t xml:space="preserve"> si impegna a</w:t>
      </w:r>
      <w:r w:rsidRPr="002F71C7">
        <w:rPr>
          <w:color w:val="000000"/>
        </w:rPr>
        <w:t>: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verificare le competenze acquisite e far emergere gli apprendimenti raggiunti dallo/a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>,</w:t>
      </w:r>
    </w:p>
    <w:p w:rsidR="00D30C2D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- rispettare le misure </w:t>
      </w:r>
      <w:proofErr w:type="spellStart"/>
      <w:r>
        <w:rPr>
          <w:color w:val="000000"/>
        </w:rPr>
        <w:t>dispensative</w:t>
      </w:r>
      <w:proofErr w:type="spellEnd"/>
      <w:r>
        <w:rPr>
          <w:color w:val="000000"/>
        </w:rPr>
        <w:t xml:space="preserve">, gli strumenti compensativi e le forme di verifica e di valutazione </w:t>
      </w:r>
    </w:p>
    <w:p w:rsidR="0084249B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>
        <w:rPr>
          <w:color w:val="000000"/>
        </w:rPr>
        <w:t>previsti</w:t>
      </w:r>
      <w:r>
        <w:rPr>
          <w:color w:val="000000"/>
        </w:rPr>
        <w:t xml:space="preserve"> </w:t>
      </w:r>
      <w:r w:rsidR="0084249B">
        <w:rPr>
          <w:color w:val="000000"/>
        </w:rPr>
        <w:t>dal PDP,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favorire l’autonomia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nelle attività scolastiche,</w:t>
      </w:r>
    </w:p>
    <w:p w:rsidR="0084249B" w:rsidRPr="002F71C7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rivalutare il PDP in itinere, ove necessario.</w:t>
      </w:r>
    </w:p>
    <w:p w:rsidR="0084249B" w:rsidRPr="002F71C7" w:rsidRDefault="0084249B" w:rsidP="0084249B">
      <w:pPr>
        <w:suppressAutoHyphens w:val="0"/>
        <w:autoSpaceDE w:val="0"/>
        <w:jc w:val="both"/>
        <w:rPr>
          <w:color w:val="000000"/>
        </w:rPr>
      </w:pP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I </w:t>
      </w:r>
      <w:r w:rsidRPr="002A46DF">
        <w:rPr>
          <w:b/>
          <w:bCs/>
          <w:color w:val="000000"/>
        </w:rPr>
        <w:t>Genitori</w:t>
      </w:r>
      <w:r w:rsidRPr="002F71C7">
        <w:rPr>
          <w:color w:val="000000"/>
        </w:rPr>
        <w:t xml:space="preserve"> si impegna</w:t>
      </w:r>
      <w:r>
        <w:rPr>
          <w:color w:val="000000"/>
        </w:rPr>
        <w:t>no</w:t>
      </w:r>
      <w:r w:rsidRPr="002F71C7">
        <w:rPr>
          <w:color w:val="000000"/>
        </w:rPr>
        <w:t xml:space="preserve"> a</w:t>
      </w:r>
      <w:r>
        <w:rPr>
          <w:color w:val="000000"/>
        </w:rPr>
        <w:t>:</w:t>
      </w:r>
    </w:p>
    <w:p w:rsidR="002A46DF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F71C7">
        <w:rPr>
          <w:color w:val="000000"/>
        </w:rPr>
        <w:t xml:space="preserve">controllare la frequenza scolastica tramite verifica giornaliera del registro elettronico, a vigilare sul </w:t>
      </w:r>
      <w:r w:rsidR="002A46DF">
        <w:rPr>
          <w:color w:val="000000"/>
        </w:rPr>
        <w:t xml:space="preserve"> </w:t>
      </w:r>
    </w:p>
    <w:p w:rsidR="00D30C2D" w:rsidRDefault="002A46DF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D30C2D">
        <w:rPr>
          <w:color w:val="000000"/>
        </w:rPr>
        <w:t>c</w:t>
      </w:r>
      <w:r w:rsidR="0084249B" w:rsidRPr="002F71C7">
        <w:rPr>
          <w:color w:val="000000"/>
        </w:rPr>
        <w:t>orretto</w:t>
      </w:r>
      <w:r w:rsidR="004D5B52">
        <w:rPr>
          <w:color w:val="000000"/>
        </w:rPr>
        <w:t xml:space="preserve"> </w:t>
      </w:r>
      <w:r w:rsidR="0084249B" w:rsidRPr="002F71C7">
        <w:rPr>
          <w:color w:val="000000"/>
        </w:rPr>
        <w:t xml:space="preserve">svolgimento dei compiti assegnati consultando </w:t>
      </w:r>
      <w:r w:rsidR="0084249B">
        <w:rPr>
          <w:color w:val="000000"/>
        </w:rPr>
        <w:t xml:space="preserve">il </w:t>
      </w:r>
      <w:r w:rsidR="0084249B" w:rsidRPr="002F71C7">
        <w:rPr>
          <w:color w:val="000000"/>
        </w:rPr>
        <w:t xml:space="preserve">registro elettronico, a verificare che </w:t>
      </w:r>
      <w:r w:rsidR="00D30C2D">
        <w:rPr>
          <w:color w:val="000000"/>
        </w:rPr>
        <w:t xml:space="preserve">  </w:t>
      </w:r>
    </w:p>
    <w:p w:rsidR="0084249B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 w:rsidRPr="002F71C7">
        <w:rPr>
          <w:color w:val="000000"/>
        </w:rPr>
        <w:t>vengano</w:t>
      </w:r>
      <w:r>
        <w:rPr>
          <w:color w:val="000000"/>
        </w:rPr>
        <w:t xml:space="preserve"> </w:t>
      </w:r>
      <w:r w:rsidR="0084249B" w:rsidRPr="002F71C7">
        <w:rPr>
          <w:color w:val="000000"/>
        </w:rPr>
        <w:t xml:space="preserve">portati </w:t>
      </w:r>
      <w:r>
        <w:rPr>
          <w:color w:val="000000"/>
        </w:rPr>
        <w:t xml:space="preserve">a </w:t>
      </w:r>
      <w:r w:rsidR="0084249B" w:rsidRPr="002F71C7">
        <w:rPr>
          <w:color w:val="000000"/>
        </w:rPr>
        <w:t>scuola i materiali richiesti</w:t>
      </w:r>
      <w:r w:rsidR="0084249B">
        <w:rPr>
          <w:color w:val="000000"/>
        </w:rPr>
        <w:t>,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sostenere la motivazione e l’impegno dell’alunno/a nel lavoro scolastico e a casa,</w:t>
      </w:r>
    </w:p>
    <w:p w:rsidR="0084249B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>- favorire l’autonomia nello studio e nell’organizzazione del materiale scolastico,</w:t>
      </w:r>
    </w:p>
    <w:p w:rsidR="00D30C2D" w:rsidRDefault="0084249B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- dichiarare che al momento di apporre la firma sul PDP sono consapevoli di autorizzare il </w:t>
      </w:r>
      <w:r w:rsidR="00D30C2D">
        <w:rPr>
          <w:color w:val="000000"/>
        </w:rPr>
        <w:t xml:space="preserve"> </w:t>
      </w:r>
    </w:p>
    <w:p w:rsidR="00D30C2D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>
        <w:rPr>
          <w:color w:val="000000"/>
        </w:rPr>
        <w:t>Consiglio d</w:t>
      </w:r>
      <w:r>
        <w:rPr>
          <w:color w:val="000000"/>
        </w:rPr>
        <w:t xml:space="preserve">i </w:t>
      </w:r>
      <w:r w:rsidR="0084249B">
        <w:rPr>
          <w:color w:val="000000"/>
        </w:rPr>
        <w:t xml:space="preserve">Classe ad utilizzare tutti gli strumenti indicati per il raggiungimento del successo </w:t>
      </w:r>
    </w:p>
    <w:p w:rsidR="0084249B" w:rsidRPr="002F71C7" w:rsidRDefault="00D30C2D" w:rsidP="0084249B">
      <w:pPr>
        <w:suppressAutoHyphens w:val="0"/>
        <w:autoSpaceDE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4249B">
        <w:rPr>
          <w:color w:val="000000"/>
        </w:rPr>
        <w:t>formativo dell’alunno/a e si impegnano a procurarglieli ed a farglieli usare.</w:t>
      </w: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F218CF" w:rsidRDefault="00F218CF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Default="008D3479" w:rsidP="003D666A">
      <w:pPr>
        <w:pStyle w:val="Default"/>
        <w:rPr>
          <w:rFonts w:ascii="Times New Roman" w:hAnsi="Times New Roman" w:cs="Times New Roman"/>
          <w:b/>
        </w:rPr>
      </w:pPr>
    </w:p>
    <w:p w:rsidR="008D3479" w:rsidRPr="00A602EF" w:rsidRDefault="008D3479" w:rsidP="003D666A">
      <w:pPr>
        <w:pStyle w:val="Default"/>
        <w:rPr>
          <w:rFonts w:ascii="Times New Roman" w:hAnsi="Times New Roman" w:cs="Times New Roman"/>
          <w:b/>
        </w:rPr>
      </w:pPr>
    </w:p>
    <w:bookmarkEnd w:id="9"/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  <w:r w:rsidRPr="00A602EF">
        <w:rPr>
          <w:rFonts w:ascii="Times New Roman" w:hAnsi="Times New Roman" w:cs="Times New Roman"/>
          <w:b/>
          <w:u w:val="single"/>
        </w:rPr>
        <w:t>Si concorda</w:t>
      </w:r>
      <w:r w:rsidR="00552BDD">
        <w:rPr>
          <w:rFonts w:ascii="Times New Roman" w:hAnsi="Times New Roman" w:cs="Times New Roman"/>
          <w:b/>
          <w:u w:val="single"/>
        </w:rPr>
        <w:t>, pertanto,</w:t>
      </w:r>
      <w:r w:rsidRPr="00A602EF">
        <w:rPr>
          <w:rFonts w:ascii="Times New Roman" w:hAnsi="Times New Roman" w:cs="Times New Roman"/>
          <w:b/>
          <w:u w:val="single"/>
        </w:rPr>
        <w:t xml:space="preserve"> con la famiglia e lo</w:t>
      </w:r>
      <w:r w:rsidR="004B1546">
        <w:rPr>
          <w:rFonts w:ascii="Times New Roman" w:hAnsi="Times New Roman" w:cs="Times New Roman"/>
          <w:b/>
          <w:u w:val="single"/>
        </w:rPr>
        <w:t>/a</w:t>
      </w:r>
      <w:r w:rsidRPr="00A602EF">
        <w:rPr>
          <w:rFonts w:ascii="Times New Roman" w:hAnsi="Times New Roman" w:cs="Times New Roman"/>
          <w:b/>
          <w:u w:val="single"/>
        </w:rPr>
        <w:t xml:space="preserve"> studente</w:t>
      </w:r>
      <w:r w:rsidR="000E2B0B">
        <w:rPr>
          <w:rFonts w:ascii="Times New Roman" w:hAnsi="Times New Roman" w:cs="Times New Roman"/>
          <w:b/>
          <w:u w:val="single"/>
        </w:rPr>
        <w:t>/</w:t>
      </w:r>
      <w:proofErr w:type="spellStart"/>
      <w:r w:rsidR="000E2B0B">
        <w:rPr>
          <w:rFonts w:ascii="Times New Roman" w:hAnsi="Times New Roman" w:cs="Times New Roman"/>
          <w:b/>
          <w:u w:val="single"/>
        </w:rPr>
        <w:t>ssa</w:t>
      </w:r>
      <w:proofErr w:type="spellEnd"/>
      <w:r w:rsidR="00552BDD">
        <w:rPr>
          <w:rFonts w:ascii="Times New Roman" w:hAnsi="Times New Roman" w:cs="Times New Roman"/>
          <w:b/>
          <w:u w:val="single"/>
        </w:rPr>
        <w:t>,</w:t>
      </w:r>
      <w:r w:rsidR="00205CDF">
        <w:rPr>
          <w:rFonts w:ascii="Times New Roman" w:hAnsi="Times New Roman" w:cs="Times New Roman"/>
          <w:b/>
          <w:u w:val="single"/>
        </w:rPr>
        <w:t xml:space="preserve"> quanto segue</w:t>
      </w:r>
      <w:r w:rsidRPr="00A602EF">
        <w:rPr>
          <w:rFonts w:ascii="Times New Roman" w:hAnsi="Times New Roman" w:cs="Times New Roman"/>
          <w:b/>
        </w:rPr>
        <w:t>: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</w:rPr>
      </w:pPr>
    </w:p>
    <w:p w:rsidR="003D666A" w:rsidRPr="00A602EF" w:rsidRDefault="003D666A" w:rsidP="003D666A">
      <w:pPr>
        <w:autoSpaceDE w:val="0"/>
        <w:spacing w:before="120"/>
        <w:rPr>
          <w:color w:val="000000"/>
        </w:rPr>
      </w:pPr>
      <w:r w:rsidRPr="00A602EF">
        <w:rPr>
          <w:b/>
          <w:color w:val="000000"/>
        </w:rPr>
        <w:t xml:space="preserve">  Nelle attività di studio l’allievo</w:t>
      </w:r>
      <w:r w:rsidR="000E2B0B">
        <w:rPr>
          <w:b/>
          <w:color w:val="000000"/>
        </w:rPr>
        <w:t>/a</w:t>
      </w:r>
      <w:r w:rsidRPr="00A602EF">
        <w:rPr>
          <w:color w:val="000000"/>
        </w:rPr>
        <w:t xml:space="preserve">: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  <w:rPr>
          <w:color w:val="000000"/>
        </w:rPr>
      </w:pPr>
      <w:r w:rsidRPr="00A602EF">
        <w:rPr>
          <w:color w:val="000000"/>
        </w:rPr>
        <w:t>è seguito da un Tutor nelle discipline: ______________________________</w:t>
      </w:r>
    </w:p>
    <w:p w:rsidR="003D666A" w:rsidRPr="00A602EF" w:rsidRDefault="003D666A" w:rsidP="003D666A">
      <w:pPr>
        <w:autoSpaceDE w:val="0"/>
        <w:spacing w:before="120"/>
        <w:ind w:firstLine="708"/>
        <w:jc w:val="both"/>
        <w:rPr>
          <w:color w:val="000000"/>
        </w:rPr>
      </w:pPr>
      <w:r w:rsidRPr="00A602EF">
        <w:rPr>
          <w:color w:val="000000"/>
        </w:rPr>
        <w:t xml:space="preserve">con cadenza: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quotidiana  </w:t>
      </w:r>
      <w:r w:rsidRPr="00A602EF">
        <w:rPr>
          <w:color w:val="000000"/>
        </w:rPr>
        <w:tab/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bisettimanale    </w:t>
      </w:r>
      <w:r w:rsidRPr="00A602EF">
        <w:rPr>
          <w:color w:val="000000"/>
          <w:sz w:val="36"/>
          <w:szCs w:val="36"/>
        </w:rPr>
        <w:t xml:space="preserve">□ </w:t>
      </w:r>
      <w:r w:rsidRPr="00A602EF">
        <w:rPr>
          <w:color w:val="000000"/>
        </w:rPr>
        <w:t xml:space="preserve">settimanale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quindicinale </w:t>
      </w:r>
    </w:p>
    <w:p w:rsidR="003D666A" w:rsidRPr="00A602EF" w:rsidRDefault="003D666A" w:rsidP="003D666A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A602EF">
        <w:rPr>
          <w:rFonts w:ascii="Times New Roman" w:hAnsi="Times New Roman" w:cs="Times New Roman"/>
        </w:rPr>
        <w:t>è seguito da familiari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ricorre all’aiuto di compagni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utilizza strumenti compensativi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altro </w:t>
      </w:r>
      <w:proofErr w:type="spellStart"/>
      <w:r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3D666A" w:rsidRPr="00A602EF" w:rsidRDefault="00552BDD" w:rsidP="00552BDD">
      <w:pPr>
        <w:autoSpaceDE w:val="0"/>
        <w:spacing w:before="120"/>
      </w:pPr>
      <w:r>
        <w:t xml:space="preserve">                   </w:t>
      </w:r>
      <w:proofErr w:type="spellStart"/>
      <w:r w:rsidR="003D666A" w:rsidRPr="00A602EF">
        <w:t>………………………………………………………………………………</w:t>
      </w:r>
      <w:r w:rsidR="00A602EF">
        <w:t>…………</w:t>
      </w:r>
      <w:proofErr w:type="spellEnd"/>
      <w:r w:rsidR="00A602EF">
        <w:t>...</w:t>
      </w:r>
    </w:p>
    <w:p w:rsidR="003D666A" w:rsidRPr="00A602EF" w:rsidRDefault="00552BDD" w:rsidP="00552BDD">
      <w:pPr>
        <w:autoSpaceDE w:val="0"/>
        <w:spacing w:before="120"/>
      </w:pPr>
      <w:r>
        <w:t xml:space="preserve">                   </w:t>
      </w:r>
      <w:proofErr w:type="spellStart"/>
      <w:r w:rsidR="003D666A" w:rsidRPr="00A602EF">
        <w:t>………………………………………………………………………………</w:t>
      </w:r>
      <w:r w:rsidR="00A602EF">
        <w:t>…………</w:t>
      </w:r>
      <w:proofErr w:type="spellEnd"/>
      <w:r w:rsidR="00A602EF">
        <w:t>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Strumenti da utilizzare nel lavoro a casa </w:t>
      </w:r>
    </w:p>
    <w:p w:rsidR="003D666A" w:rsidRPr="00A602EF" w:rsidRDefault="003D666A" w:rsidP="003D666A">
      <w:pPr>
        <w:autoSpaceDE w:val="0"/>
        <w:ind w:left="284"/>
      </w:pPr>
    </w:p>
    <w:p w:rsidR="003D666A" w:rsidRPr="00A602EF" w:rsidRDefault="003D666A" w:rsidP="003D666A">
      <w:pPr>
        <w:numPr>
          <w:ilvl w:val="0"/>
          <w:numId w:val="7"/>
        </w:numPr>
        <w:autoSpaceDE w:val="0"/>
      </w:pPr>
      <w:r w:rsidRPr="00A602EF">
        <w:t>strumenti informatici (</w:t>
      </w:r>
      <w:proofErr w:type="spellStart"/>
      <w:r w:rsidRPr="00A602EF">
        <w:t>pc</w:t>
      </w:r>
      <w:proofErr w:type="spellEnd"/>
      <w:r w:rsidRPr="00A602EF">
        <w:t xml:space="preserve">, videoscrittura con correttore </w:t>
      </w:r>
      <w:proofErr w:type="spellStart"/>
      <w:r w:rsidRPr="00A602EF">
        <w:t>ortografico…</w:t>
      </w:r>
      <w:proofErr w:type="spellEnd"/>
      <w:r w:rsidRPr="00A602EF">
        <w:t>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tecnologia di sintesi vocale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appunti scritti al </w:t>
      </w:r>
      <w:proofErr w:type="spellStart"/>
      <w:r w:rsidRPr="00A602EF">
        <w:t>pc</w:t>
      </w:r>
      <w:proofErr w:type="spellEnd"/>
      <w:r w:rsidRPr="00A602EF">
        <w:t xml:space="preserve">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registrazioni digitali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materiali multimediali (video, </w:t>
      </w:r>
      <w:proofErr w:type="spellStart"/>
      <w:r w:rsidRPr="00A602EF">
        <w:t>simulazioni…</w:t>
      </w:r>
      <w:proofErr w:type="spellEnd"/>
      <w:r w:rsidRPr="00A602EF">
        <w:t>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testi semplificati e/o ridotti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fotocopie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schemi e mappe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 </w:t>
      </w:r>
      <w:proofErr w:type="spellStart"/>
      <w:r w:rsidR="00A602EF"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Attività scolastiche individualizzate programmate </w:t>
      </w:r>
    </w:p>
    <w:p w:rsidR="003D666A" w:rsidRPr="00A602EF" w:rsidRDefault="003D666A" w:rsidP="003D666A">
      <w:pPr>
        <w:autoSpaceDE w:val="0"/>
        <w:ind w:left="720"/>
        <w:rPr>
          <w:b/>
        </w:rPr>
      </w:pP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recupero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consolidamento e/o di potenziamento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laboratorio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classi aperte (per piccoli gruppi)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curriculari all’esterno dell’ambiente scolastico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attività di carattere culturale, formativo, socializzante 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</w:t>
      </w:r>
      <w:r w:rsidR="00A602EF">
        <w:t xml:space="preserve"> </w:t>
      </w:r>
      <w:proofErr w:type="spellStart"/>
      <w:r w:rsidR="00A602EF"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3D666A" w:rsidRPr="00A602EF" w:rsidRDefault="003D666A" w:rsidP="00A602EF">
      <w:pPr>
        <w:numPr>
          <w:ilvl w:val="0"/>
          <w:numId w:val="7"/>
        </w:numPr>
        <w:autoSpaceDE w:val="0"/>
        <w:spacing w:before="120"/>
        <w:sectPr w:rsidR="003D666A" w:rsidRPr="00A602EF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10" w:name="__RefHeading__20_1270352503"/>
      <w:bookmarkEnd w:id="10"/>
      <w:r>
        <w:rPr>
          <w:rFonts w:ascii="Times New Roman" w:hAnsi="Times New Roman"/>
          <w:color w:val="548DD4"/>
        </w:rPr>
        <w:t xml:space="preserve">SEZIONE D: INTERVENTI EDUCATIVI E DIDATTICI </w:t>
      </w:r>
    </w:p>
    <w:p w:rsidR="003D666A" w:rsidRDefault="003D666A" w:rsidP="003D666A">
      <w:pPr>
        <w:pStyle w:val="Titolo2"/>
        <w:rPr>
          <w:rFonts w:ascii="Times New Roman" w:hAnsi="Times New Roman"/>
          <w:color w:val="548DD4"/>
        </w:rPr>
      </w:pPr>
      <w:bookmarkStart w:id="11" w:name="__RefHeading__22_1270352503"/>
      <w:bookmarkEnd w:id="11"/>
      <w:r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  <w:caps/>
          <w:color w:val="548DD4"/>
        </w:rPr>
        <w:t xml:space="preserve">Strategie </w:t>
      </w:r>
      <w:proofErr w:type="spellStart"/>
      <w:r>
        <w:rPr>
          <w:rFonts w:ascii="Times New Roman" w:hAnsi="Times New Roman"/>
          <w:caps/>
          <w:color w:val="548DD4"/>
        </w:rPr>
        <w:t>di</w:t>
      </w:r>
      <w:proofErr w:type="spellEnd"/>
      <w:r>
        <w:rPr>
          <w:rFonts w:ascii="Times New Roman" w:hAnsi="Times New Roman"/>
          <w:caps/>
          <w:color w:val="548DD4"/>
        </w:rPr>
        <w:t xml:space="preserve">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both"/>
      </w:pP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. MISURE DISPENSATIVE, STRUMENTI COMPENSATIVI, STRATEGIE DIDATTICHE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:rsidR="00BA7591" w:rsidRDefault="00BA7591" w:rsidP="00BA7591">
      <w:pPr>
        <w:pStyle w:val="Style8"/>
        <w:kinsoku w:val="0"/>
        <w:autoSpaceDE/>
        <w:spacing w:before="0" w:line="240" w:lineRule="auto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*scrivere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per esteso le misure </w:t>
      </w: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dispensative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e compensative non limitarsi alla sigla (cancellare questa indicazione dopo aver compilato)</w:t>
      </w:r>
    </w:p>
    <w:p w:rsidR="003D666A" w:rsidRDefault="003D666A" w:rsidP="003D666A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15167" w:type="dxa"/>
        <w:tblInd w:w="250" w:type="dxa"/>
        <w:tblLayout w:type="fixed"/>
        <w:tblLook w:val="0000"/>
      </w:tblPr>
      <w:tblGrid>
        <w:gridCol w:w="2835"/>
        <w:gridCol w:w="2693"/>
        <w:gridCol w:w="2552"/>
        <w:gridCol w:w="1843"/>
        <w:gridCol w:w="3260"/>
        <w:gridCol w:w="1984"/>
      </w:tblGrid>
      <w:tr w:rsidR="003D666A" w:rsidTr="00AE62DD">
        <w:trPr>
          <w:trHeight w:val="1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8151E4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 xml:space="preserve">EVENTUALI </w:t>
            </w:r>
            <w:r w:rsidR="003D666A"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proofErr w:type="spellStart"/>
            <w:r w:rsidRPr="00DB0F7F">
              <w:rPr>
                <w:b/>
                <w:sz w:val="22"/>
                <w:szCs w:val="22"/>
              </w:rPr>
              <w:t>DI</w:t>
            </w:r>
            <w:proofErr w:type="spellEnd"/>
            <w:r w:rsidRPr="00DB0F7F">
              <w:rPr>
                <w:b/>
                <w:sz w:val="22"/>
                <w:szCs w:val="22"/>
              </w:rPr>
              <w:t xml:space="preserve"> VALUTAZIONE</w:t>
            </w:r>
          </w:p>
        </w:tc>
      </w:tr>
      <w:tr w:rsidR="003D666A" w:rsidTr="00AE62DD">
        <w:trPr>
          <w:trHeight w:val="2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295535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218CF" w:rsidTr="00F218CF">
        <w:trPr>
          <w:trHeight w:val="2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Pr="00DB0F7F" w:rsidRDefault="00F218CF" w:rsidP="00F218CF">
            <w:pPr>
              <w:autoSpaceDE w:val="0"/>
              <w:snapToGrid w:val="0"/>
              <w:rPr>
                <w:b/>
                <w:bCs/>
              </w:rPr>
            </w:pP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F218CF" w:rsidRPr="00DB0F7F" w:rsidRDefault="00F218CF" w:rsidP="00F218CF">
            <w:pPr>
              <w:autoSpaceDE w:val="0"/>
              <w:rPr>
                <w:bCs/>
              </w:rPr>
            </w:pPr>
          </w:p>
          <w:p w:rsidR="00F218CF" w:rsidRPr="00DB0F7F" w:rsidRDefault="00F218CF" w:rsidP="00F218CF">
            <w:pPr>
              <w:autoSpaceDE w:val="0"/>
              <w:snapToGrid w:val="0"/>
              <w:rPr>
                <w:b/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8CF" w:rsidRDefault="00F218CF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CF" w:rsidRDefault="00F218CF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95535" w:rsidTr="00AE62DD">
        <w:trPr>
          <w:trHeight w:val="2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snapToGrid w:val="0"/>
              <w:rPr>
                <w:b/>
                <w:bCs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 xml:space="preserve">EVENTUALI </w:t>
            </w: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295535" w:rsidRPr="00DB0F7F" w:rsidRDefault="00295535" w:rsidP="00295535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  <w:r w:rsidRPr="00DB0F7F">
              <w:rPr>
                <w:sz w:val="22"/>
                <w:szCs w:val="22"/>
              </w:rPr>
              <w:t>(</w:t>
            </w:r>
            <w:r w:rsidR="00DC58E3">
              <w:rPr>
                <w:sz w:val="22"/>
                <w:szCs w:val="22"/>
              </w:rPr>
              <w:t xml:space="preserve">    </w:t>
            </w:r>
            <w:r w:rsidR="00AE62DD">
              <w:rPr>
                <w:sz w:val="22"/>
                <w:szCs w:val="22"/>
              </w:rPr>
              <w:t>(</w:t>
            </w:r>
            <w:r w:rsidR="009F0688">
              <w:rPr>
                <w:sz w:val="22"/>
                <w:szCs w:val="22"/>
              </w:rPr>
              <w:t>c</w:t>
            </w:r>
            <w:r w:rsidRPr="00DB0F7F">
              <w:rPr>
                <w:sz w:val="22"/>
                <w:szCs w:val="22"/>
              </w:rPr>
              <w:t>onoscenze/competenze)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295535">
            <w:pPr>
              <w:snapToGrid w:val="0"/>
              <w:rPr>
                <w:b/>
                <w:sz w:val="22"/>
                <w:szCs w:val="22"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AE62DD" w:rsidRPr="00DB0F7F" w:rsidRDefault="00AE62DD" w:rsidP="00295535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</w:p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  <w:r w:rsidRPr="00DB0F7F">
              <w:rPr>
                <w:b/>
                <w:sz w:val="22"/>
                <w:szCs w:val="22"/>
              </w:rPr>
              <w:t>D</w:t>
            </w:r>
            <w:r w:rsidR="00AE62DD">
              <w:rPr>
                <w:b/>
                <w:sz w:val="22"/>
                <w:szCs w:val="22"/>
              </w:rPr>
              <w:t xml:space="preserve">  </w:t>
            </w:r>
            <w:r w:rsidRPr="00DB0F7F">
              <w:rPr>
                <w:b/>
                <w:sz w:val="22"/>
                <w:szCs w:val="22"/>
              </w:rPr>
              <w:t>VALUTAZIONE</w:t>
            </w:r>
          </w:p>
        </w:tc>
      </w:tr>
      <w:tr w:rsidR="00295535" w:rsidTr="00AE62DD">
        <w:trPr>
          <w:trHeight w:val="2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295535" w:rsidRPr="00DB0F7F" w:rsidRDefault="00295535" w:rsidP="00295535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295535" w:rsidTr="00AE62DD">
        <w:trPr>
          <w:trHeight w:val="2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snapToGrid w:val="0"/>
              <w:rPr>
                <w:b/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295535" w:rsidRPr="00DB0F7F" w:rsidRDefault="00295535" w:rsidP="00295535">
            <w:pPr>
              <w:autoSpaceDE w:val="0"/>
              <w:rPr>
                <w:b/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29553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/>
    <w:p w:rsidR="003D666A" w:rsidRDefault="003D666A" w:rsidP="003D666A"/>
    <w:p w:rsidR="003D666A" w:rsidRDefault="003D666A" w:rsidP="003D666A"/>
    <w:tbl>
      <w:tblPr>
        <w:tblW w:w="15026" w:type="dxa"/>
        <w:tblInd w:w="250" w:type="dxa"/>
        <w:tblLayout w:type="fixed"/>
        <w:tblLook w:val="0000"/>
      </w:tblPr>
      <w:tblGrid>
        <w:gridCol w:w="2835"/>
        <w:gridCol w:w="3119"/>
        <w:gridCol w:w="2126"/>
        <w:gridCol w:w="1843"/>
        <w:gridCol w:w="3260"/>
        <w:gridCol w:w="1843"/>
      </w:tblGrid>
      <w:tr w:rsidR="003D666A" w:rsidTr="00AE62DD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AE62DD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295535" w:rsidTr="00AE62DD">
        <w:trPr>
          <w:trHeight w:val="26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Pr="00DB0F7F" w:rsidRDefault="00295535" w:rsidP="00295535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295535" w:rsidRPr="00DB0F7F" w:rsidRDefault="00295535" w:rsidP="00295535">
            <w:pPr>
              <w:autoSpaceDE w:val="0"/>
              <w:rPr>
                <w:bCs/>
              </w:rPr>
            </w:pPr>
          </w:p>
          <w:p w:rsidR="00295535" w:rsidRDefault="00295535" w:rsidP="00295535">
            <w:pPr>
              <w:autoSpaceDE w:val="0"/>
              <w:rPr>
                <w:rFonts w:ascii="Arial" w:hAnsi="Arial" w:cs="Arial"/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295535" w:rsidRDefault="00295535" w:rsidP="00295535">
            <w:pPr>
              <w:autoSpaceDE w:val="0"/>
              <w:rPr>
                <w:rFonts w:ascii="Arial" w:hAnsi="Arial" w:cs="Arial"/>
                <w:bCs/>
              </w:rPr>
            </w:pPr>
          </w:p>
          <w:p w:rsidR="00295535" w:rsidRDefault="00295535" w:rsidP="00295535">
            <w:pPr>
              <w:autoSpaceDE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35" w:rsidRDefault="00295535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>
      <w:pPr>
        <w:sectPr w:rsidR="003D666A" w:rsidSect="006022BC">
          <w:footerReference w:type="default" r:id="rId10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  <w:bookmarkStart w:id="12" w:name="__RefHeading__24_1270352503"/>
      <w:bookmarkEnd w:id="12"/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13" w:name="__RefHeading__26_1270352503"/>
      <w:bookmarkEnd w:id="13"/>
      <w:r>
        <w:rPr>
          <w:rFonts w:ascii="Times New Roman" w:hAnsi="Times New Roman"/>
          <w:color w:val="548DD4"/>
        </w:rPr>
        <w:t xml:space="preserve">SEZIONE E: Quadro riassuntivo degli strumenti compensativi e delle misure </w:t>
      </w:r>
      <w:proofErr w:type="spellStart"/>
      <w:r>
        <w:rPr>
          <w:rFonts w:ascii="Times New Roman" w:hAnsi="Times New Roman"/>
          <w:color w:val="548DD4"/>
        </w:rPr>
        <w:t>dispensative</w:t>
      </w:r>
      <w:proofErr w:type="spellEnd"/>
      <w:r>
        <w:rPr>
          <w:rFonts w:ascii="Times New Roman" w:hAnsi="Times New Roman"/>
          <w:color w:val="548DD4"/>
        </w:rPr>
        <w:t xml:space="preserve"> - parametri e criteri per la verifica/valutazione </w:t>
      </w:r>
    </w:p>
    <w:p w:rsidR="003D666A" w:rsidRPr="002149BE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/>
      </w:tblPr>
      <w:tblGrid>
        <w:gridCol w:w="821"/>
        <w:gridCol w:w="9744"/>
      </w:tblGrid>
      <w:tr w:rsidR="003D666A" w:rsidRPr="00DB0F7F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MISURE DISPENSATIVE</w:t>
            </w:r>
            <w:r w:rsidRPr="00DB0F7F">
              <w:rPr>
                <w:rStyle w:val="Rimandonotaapidipagina1"/>
                <w:b/>
                <w:bCs/>
                <w:sz w:val="22"/>
                <w:szCs w:val="22"/>
              </w:rPr>
              <w:footnoteReference w:id="1"/>
            </w:r>
            <w:r w:rsidRPr="00DB0F7F">
              <w:rPr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D666A" w:rsidRPr="00DB0F7F" w:rsidRDefault="003D666A" w:rsidP="00950E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 INTERVENTI </w:t>
            </w:r>
            <w:proofErr w:type="spellStart"/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</w:t>
            </w:r>
            <w:proofErr w:type="spellEnd"/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INDIVIDUALIZZAZIONE</w:t>
            </w:r>
          </w:p>
          <w:p w:rsidR="003D666A" w:rsidRPr="00DB0F7F" w:rsidRDefault="003D666A" w:rsidP="00950E52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D666A" w:rsidRPr="00DB0F7F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3D666A" w:rsidRPr="00DB0F7F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dalla sovrapposizione di compiti e interrogazioni di più materie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D666A" w:rsidRPr="00DB0F7F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</w:t>
            </w:r>
          </w:p>
        </w:tc>
      </w:tr>
    </w:tbl>
    <w:p w:rsidR="003D666A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P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Default"/>
        <w:rPr>
          <w:rFonts w:ascii="Times New Roman" w:hAnsi="Times New Roman" w:cs="Times New Roman"/>
          <w:b/>
          <w:bCs/>
          <w:w w:val="105"/>
          <w:sz w:val="22"/>
        </w:rPr>
      </w:pPr>
    </w:p>
    <w:tbl>
      <w:tblPr>
        <w:tblpPr w:leftFromText="141" w:rightFromText="141" w:horzAnchor="margin" w:tblpXSpec="center" w:tblpY="780"/>
        <w:tblW w:w="10348" w:type="dxa"/>
        <w:tblLayout w:type="fixed"/>
        <w:tblLook w:val="0000"/>
      </w:tblPr>
      <w:tblGrid>
        <w:gridCol w:w="887"/>
        <w:gridCol w:w="9461"/>
      </w:tblGrid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computer e </w:t>
            </w:r>
            <w:proofErr w:type="spellStart"/>
            <w:r w:rsidRPr="00DB0F7F">
              <w:rPr>
                <w:sz w:val="22"/>
                <w:szCs w:val="22"/>
              </w:rPr>
              <w:t>tablet</w:t>
            </w:r>
            <w:proofErr w:type="spellEnd"/>
            <w:r w:rsidRPr="00DB0F7F">
              <w:rPr>
                <w:sz w:val="22"/>
                <w:szCs w:val="22"/>
              </w:rPr>
              <w:t xml:space="preserve"> (possibilmente con stampante)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3D666A" w:rsidRPr="00DB0F7F" w:rsidTr="00DB0F7F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risorse audio (file audio digitali, </w:t>
            </w:r>
            <w:proofErr w:type="spellStart"/>
            <w:r w:rsidRPr="00DB0F7F">
              <w:rPr>
                <w:sz w:val="22"/>
                <w:szCs w:val="22"/>
              </w:rPr>
              <w:t>audiolibri…</w:t>
            </w:r>
            <w:proofErr w:type="spellEnd"/>
            <w:r w:rsidRPr="00DB0F7F">
              <w:rPr>
                <w:sz w:val="22"/>
                <w:szCs w:val="22"/>
              </w:rPr>
              <w:t xml:space="preserve">).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ausili  per il calcolo (tavola pitagorica, linee dei </w:t>
            </w:r>
            <w:proofErr w:type="spellStart"/>
            <w:r w:rsidRPr="00DB0F7F">
              <w:rPr>
                <w:sz w:val="22"/>
                <w:szCs w:val="22"/>
              </w:rPr>
              <w:t>numeri…</w:t>
            </w:r>
            <w:proofErr w:type="spellEnd"/>
            <w:r w:rsidRPr="00DB0F7F">
              <w:rPr>
                <w:sz w:val="22"/>
                <w:szCs w:val="22"/>
              </w:rPr>
              <w:t xml:space="preserve">) ed eventualmente della  calcolatrice con foglio di calcolo (possibilmente calcolatrice vocale)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3D666A" w:rsidRPr="00DB0F7F" w:rsidTr="00DB0F7F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dizionari digitali (cd rom, risorse </w:t>
            </w:r>
            <w:r w:rsidRPr="00DB0F7F">
              <w:rPr>
                <w:i/>
                <w:sz w:val="22"/>
                <w:szCs w:val="22"/>
              </w:rPr>
              <w:t xml:space="preserve">on </w:t>
            </w:r>
            <w:proofErr w:type="spellStart"/>
            <w:r w:rsidRPr="00DB0F7F">
              <w:rPr>
                <w:i/>
                <w:sz w:val="22"/>
                <w:szCs w:val="22"/>
              </w:rPr>
              <w:t>line</w:t>
            </w:r>
            <w:proofErr w:type="spellEnd"/>
            <w:r w:rsidRPr="00DB0F7F">
              <w:rPr>
                <w:sz w:val="22"/>
                <w:szCs w:val="22"/>
              </w:rPr>
              <w:t>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software didattici e compensativi (</w:t>
            </w:r>
            <w:r w:rsidRPr="00DB0F7F">
              <w:rPr>
                <w:i/>
                <w:sz w:val="22"/>
                <w:szCs w:val="22"/>
              </w:rPr>
              <w:t>free</w:t>
            </w:r>
            <w:r w:rsidRPr="00DB0F7F">
              <w:rPr>
                <w:sz w:val="22"/>
                <w:szCs w:val="22"/>
              </w:rPr>
              <w:t xml:space="preserve"> e/o commerciali)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3D666A" w:rsidRPr="00DB0F7F" w:rsidRDefault="003D666A" w:rsidP="003D666A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3D666A" w:rsidRPr="00DB0F7F" w:rsidRDefault="003D666A" w:rsidP="003D666A">
      <w:pPr>
        <w:autoSpaceDE w:val="0"/>
        <w:rPr>
          <w:b/>
          <w:bCs/>
          <w:i/>
          <w:iCs/>
          <w:sz w:val="18"/>
          <w:szCs w:val="18"/>
        </w:rPr>
      </w:pPr>
      <w:r w:rsidRPr="00DB0F7F">
        <w:rPr>
          <w:b/>
          <w:bCs/>
          <w:i/>
          <w:iCs/>
          <w:sz w:val="18"/>
          <w:szCs w:val="18"/>
        </w:rPr>
        <w:t xml:space="preserve">NB: </w:t>
      </w:r>
    </w:p>
    <w:p w:rsidR="003D666A" w:rsidRPr="00DB0F7F" w:rsidRDefault="003D666A" w:rsidP="003D666A">
      <w:pPr>
        <w:autoSpaceDE w:val="0"/>
        <w:rPr>
          <w:i/>
          <w:iCs/>
          <w:sz w:val="18"/>
          <w:szCs w:val="18"/>
        </w:rPr>
      </w:pPr>
      <w:r w:rsidRPr="00DB0F7F">
        <w:rPr>
          <w:i/>
          <w:iCs/>
          <w:sz w:val="18"/>
          <w:szCs w:val="18"/>
        </w:rPr>
        <w:t xml:space="preserve">In caso di </w:t>
      </w:r>
      <w:r w:rsidRPr="00DB0F7F">
        <w:rPr>
          <w:b/>
          <w:i/>
          <w:iCs/>
          <w:sz w:val="18"/>
          <w:szCs w:val="18"/>
        </w:rPr>
        <w:t>esame di stato</w:t>
      </w:r>
      <w:r w:rsidRPr="00DB0F7F">
        <w:rPr>
          <w:i/>
          <w:iCs/>
          <w:sz w:val="18"/>
          <w:szCs w:val="18"/>
        </w:rPr>
        <w:t xml:space="preserve">, gli </w:t>
      </w:r>
      <w:r w:rsidRPr="00DB0F7F">
        <w:rPr>
          <w:b/>
          <w:i/>
          <w:iCs/>
          <w:sz w:val="18"/>
          <w:szCs w:val="18"/>
        </w:rPr>
        <w:t>strumenti adottati</w:t>
      </w:r>
      <w:r w:rsidRPr="00DB0F7F">
        <w:rPr>
          <w:i/>
          <w:iCs/>
          <w:sz w:val="18"/>
          <w:szCs w:val="18"/>
        </w:rPr>
        <w:t xml:space="preserve"> dovranno essere indicati nella  </w:t>
      </w:r>
      <w:r w:rsidRPr="00DB0F7F">
        <w:rPr>
          <w:b/>
          <w:i/>
          <w:iCs/>
          <w:sz w:val="18"/>
          <w:szCs w:val="18"/>
        </w:rPr>
        <w:t>riunione preliminare per l’esame conclusivo del primo ciclo e nel</w:t>
      </w:r>
      <w:r w:rsidRPr="00DB0F7F">
        <w:rPr>
          <w:i/>
          <w:iCs/>
          <w:sz w:val="18"/>
          <w:szCs w:val="18"/>
        </w:rPr>
        <w:t xml:space="preserve"> </w:t>
      </w:r>
      <w:r w:rsidRPr="00DB0F7F">
        <w:rPr>
          <w:b/>
          <w:i/>
          <w:iCs/>
          <w:sz w:val="18"/>
          <w:szCs w:val="18"/>
        </w:rPr>
        <w:t>documento del 15 maggio</w:t>
      </w:r>
      <w:r w:rsidRPr="00DB0F7F">
        <w:rPr>
          <w:i/>
          <w:iCs/>
          <w:sz w:val="18"/>
          <w:szCs w:val="18"/>
        </w:rPr>
        <w:t xml:space="preserve"> della scuola secondaria di II grado (DPR 323/1998; DM 5669 del 12/07/2011; </w:t>
      </w:r>
      <w:proofErr w:type="spellStart"/>
      <w:r w:rsidRPr="00DB0F7F">
        <w:rPr>
          <w:i/>
          <w:iCs/>
          <w:sz w:val="18"/>
          <w:szCs w:val="18"/>
        </w:rPr>
        <w:t>artt</w:t>
      </w:r>
      <w:proofErr w:type="spellEnd"/>
      <w:r w:rsidRPr="00DB0F7F">
        <w:rPr>
          <w:i/>
          <w:iCs/>
          <w:sz w:val="18"/>
          <w:szCs w:val="18"/>
        </w:rPr>
        <w:t xml:space="preserve"> 6-18 OM. n. 13 del 2013)  in cui il Consiglio di Classe dovrà indicare modalità, tempi e sistema</w:t>
      </w:r>
      <w:r w:rsidR="00A94C19">
        <w:rPr>
          <w:i/>
          <w:iCs/>
          <w:sz w:val="18"/>
          <w:szCs w:val="18"/>
        </w:rPr>
        <w:t xml:space="preserve"> valutativo previsti.</w:t>
      </w: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  <w:bookmarkStart w:id="14" w:name="__RefHeading__28_1270352503"/>
      <w:bookmarkEnd w:id="14"/>
    </w:p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/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Default="003D666A" w:rsidP="003D666A"/>
    <w:p w:rsidR="003D666A" w:rsidRPr="00217D2C" w:rsidRDefault="003D666A" w:rsidP="003D666A"/>
    <w:p w:rsidR="003D666A" w:rsidRPr="00217D2C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  <w:r w:rsidRPr="00DB0F7F">
        <w:rPr>
          <w:rFonts w:ascii="Times New Roman" w:hAnsi="Times New Roman"/>
          <w:color w:val="548DD4"/>
        </w:rPr>
        <w:t xml:space="preserve">INDICAZIONI GENERALI PER LA VERIFICA/VALUTAZIONE  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per formare (per orientare il processo di insegnamento-apprendimento)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Valorizzare il processo di apprendimento dell’allievo e non valutare solo il prodotto/risultato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Programmare e concordare con l’alunno le verifiche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Prevedere verifiche orali a compensazione di quelle scritte (soprattutto per la lingua straniera) ove necessario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Far usare strumenti e mediatori didattici nelle prove sia scritte sia orali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 xml:space="preserve">Favorire un clima di classe sereno e tranquillo, anche dal punto di vista dell’ambiente fisico (rumori, </w:t>
      </w:r>
      <w:proofErr w:type="spellStart"/>
      <w:r w:rsidRPr="00DB0F7F">
        <w:t>luci…</w:t>
      </w:r>
      <w:proofErr w:type="spellEnd"/>
      <w:r w:rsidRPr="00DB0F7F">
        <w:t>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Rassicurare sulle conseguenze delle valutazioni</w:t>
      </w: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SCRITTE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Predisporre verifiche scritte accessibili, brevi, strutturate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Facilitare la decodifica della consegna e del testo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tenendo conto maggiormente del contenuto che della forma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Introdurre prove informatizzate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Programmare tempi più lunghi per l’esecuzione delle prove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Gestione dei tempi nelle verifiche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Valorizzazione del contenuto nell’esposizione orale, tenendo conto di eventuali difficoltà espositive</w:t>
      </w:r>
    </w:p>
    <w:p w:rsidR="003D666A" w:rsidRPr="00DB0F7F" w:rsidRDefault="003D666A" w:rsidP="003D666A">
      <w:pPr>
        <w:jc w:val="both"/>
        <w:rPr>
          <w:b/>
          <w:color w:val="548DD4"/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DB0F7F" w:rsidRDefault="00DB0F7F" w:rsidP="003D666A">
      <w:pPr>
        <w:pBdr>
          <w:bottom w:val="single" w:sz="8" w:space="2" w:color="000000"/>
        </w:pBdr>
        <w:spacing w:after="200"/>
        <w:rPr>
          <w:rFonts w:ascii="Arial" w:hAnsi="Arial" w:cs="Arial"/>
          <w:sz w:val="26"/>
          <w:szCs w:val="26"/>
        </w:rPr>
      </w:pPr>
    </w:p>
    <w:p w:rsidR="007E2916" w:rsidRDefault="003D666A" w:rsidP="003D666A">
      <w:pPr>
        <w:pBdr>
          <w:bottom w:val="single" w:sz="8" w:space="2" w:color="000000"/>
        </w:pBdr>
        <w:spacing w:after="200"/>
      </w:pPr>
      <w:r w:rsidRPr="001D0D53">
        <w:t>Le parti coinvolte si impegnano a rispettare quanto condiviso e concordato, nel presente PDP, per il successo formativo dell'alunno</w:t>
      </w:r>
      <w:r w:rsidR="00553028">
        <w:t>/a</w:t>
      </w:r>
      <w:r w:rsidRPr="001D0D53">
        <w:t>.</w:t>
      </w:r>
    </w:p>
    <w:p w:rsidR="0027773C" w:rsidRDefault="0027773C" w:rsidP="003D666A">
      <w:pPr>
        <w:pBdr>
          <w:bottom w:val="single" w:sz="8" w:space="2" w:color="000000"/>
        </w:pBdr>
        <w:spacing w:after="200"/>
      </w:pPr>
    </w:p>
    <w:p w:rsidR="0097215C" w:rsidRPr="003D5195" w:rsidRDefault="0097215C" w:rsidP="0097215C">
      <w:pPr>
        <w:spacing w:after="200" w:line="276" w:lineRule="auto"/>
        <w:jc w:val="both"/>
        <w:rPr>
          <w:b/>
        </w:rPr>
      </w:pPr>
      <w:r w:rsidRPr="003D5195">
        <w:rPr>
          <w:b/>
        </w:rPr>
        <w:t>FIRMA DEI DOCENTI</w:t>
      </w:r>
    </w:p>
    <w:tbl>
      <w:tblPr>
        <w:tblW w:w="0" w:type="auto"/>
        <w:jc w:val="center"/>
        <w:tblLayout w:type="fixed"/>
        <w:tblLook w:val="0000"/>
      </w:tblPr>
      <w:tblGrid>
        <w:gridCol w:w="3672"/>
        <w:gridCol w:w="2846"/>
        <w:gridCol w:w="3300"/>
      </w:tblGrid>
      <w:tr w:rsidR="0097215C" w:rsidRPr="003D5195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Pr="003D5195" w:rsidRDefault="0097215C" w:rsidP="00AE2670">
            <w:pPr>
              <w:snapToGrid w:val="0"/>
              <w:spacing w:line="276" w:lineRule="auto"/>
              <w:jc w:val="both"/>
            </w:pPr>
            <w:r w:rsidRPr="003D5195">
              <w:t>COGNOME E NOME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Pr="003D5195" w:rsidRDefault="0097215C" w:rsidP="00AE2670">
            <w:pPr>
              <w:snapToGrid w:val="0"/>
              <w:spacing w:line="276" w:lineRule="auto"/>
              <w:jc w:val="both"/>
            </w:pPr>
            <w:r w:rsidRPr="003D5195"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Pr="003D5195" w:rsidRDefault="0097215C" w:rsidP="00AE2670">
            <w:pPr>
              <w:snapToGrid w:val="0"/>
              <w:spacing w:line="276" w:lineRule="auto"/>
              <w:jc w:val="both"/>
            </w:pPr>
            <w:r w:rsidRPr="003D5195">
              <w:t>FIRMA</w:t>
            </w: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Pr="003D5195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  <w:tr w:rsidR="0097215C" w:rsidTr="00AE2670">
        <w:trPr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5C" w:rsidRDefault="0097215C" w:rsidP="00AE2670">
            <w:pPr>
              <w:snapToGrid w:val="0"/>
              <w:spacing w:line="276" w:lineRule="auto"/>
              <w:rPr>
                <w:rFonts w:ascii="Comic Sans MS" w:hAnsi="Comic Sans MS" w:cs="Calibri"/>
              </w:rPr>
            </w:pPr>
          </w:p>
        </w:tc>
      </w:tr>
    </w:tbl>
    <w:p w:rsidR="0097215C" w:rsidRPr="00851079" w:rsidRDefault="0097215C" w:rsidP="0097215C">
      <w:pPr>
        <w:spacing w:line="276" w:lineRule="auto"/>
        <w:jc w:val="both"/>
        <w:rPr>
          <w:sz w:val="16"/>
          <w:szCs w:val="16"/>
        </w:rPr>
      </w:pPr>
    </w:p>
    <w:p w:rsidR="0097215C" w:rsidRDefault="0097215C" w:rsidP="0097215C">
      <w:pPr>
        <w:spacing w:after="200" w:line="276" w:lineRule="auto"/>
        <w:jc w:val="center"/>
        <w:rPr>
          <w:b/>
        </w:rPr>
      </w:pPr>
    </w:p>
    <w:p w:rsidR="0097215C" w:rsidRPr="00DB0F7F" w:rsidRDefault="0097215C" w:rsidP="0097215C">
      <w:pPr>
        <w:spacing w:after="200" w:line="276" w:lineRule="auto"/>
        <w:jc w:val="center"/>
        <w:rPr>
          <w:b/>
        </w:rPr>
      </w:pPr>
      <w:r w:rsidRPr="00DB0F7F">
        <w:rPr>
          <w:b/>
        </w:rPr>
        <w:t>FIRMA DEI GENITORI</w:t>
      </w:r>
    </w:p>
    <w:p w:rsidR="0097215C" w:rsidRDefault="0097215C" w:rsidP="0097215C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 xml:space="preserve">___________________________              </w:t>
      </w:r>
      <w:r>
        <w:rPr>
          <w:sz w:val="26"/>
          <w:szCs w:val="26"/>
        </w:rPr>
        <w:t xml:space="preserve">                                      </w:t>
      </w:r>
      <w:r w:rsidRPr="00DB0F7F">
        <w:rPr>
          <w:sz w:val="26"/>
          <w:szCs w:val="26"/>
        </w:rPr>
        <w:t>___________________________</w:t>
      </w:r>
      <w:r w:rsidR="008458C2">
        <w:rPr>
          <w:sz w:val="26"/>
          <w:szCs w:val="26"/>
        </w:rPr>
        <w:t xml:space="preserve">                                             ________________________</w:t>
      </w:r>
    </w:p>
    <w:p w:rsidR="0097215C" w:rsidRDefault="0097215C" w:rsidP="0097215C">
      <w:pPr>
        <w:spacing w:after="200" w:line="216" w:lineRule="auto"/>
        <w:rPr>
          <w:sz w:val="18"/>
          <w:szCs w:val="18"/>
        </w:rPr>
      </w:pPr>
    </w:p>
    <w:p w:rsidR="0097215C" w:rsidRPr="00E64F1A" w:rsidRDefault="0097215C" w:rsidP="0097215C">
      <w:pPr>
        <w:spacing w:after="200" w:line="216" w:lineRule="auto"/>
        <w:rPr>
          <w:b/>
          <w:bCs/>
        </w:rPr>
      </w:pPr>
      <w:r w:rsidRPr="00E64F1A">
        <w:rPr>
          <w:b/>
          <w:bCs/>
        </w:rPr>
        <w:t>FIRMA DELL’ALUNNO/A MAGGIORENNE</w:t>
      </w:r>
    </w:p>
    <w:p w:rsidR="0097215C" w:rsidRDefault="0097215C" w:rsidP="0097215C">
      <w:pPr>
        <w:spacing w:after="200"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______________________________________</w:t>
      </w:r>
    </w:p>
    <w:p w:rsidR="0097215C" w:rsidRPr="00851079" w:rsidRDefault="0097215C" w:rsidP="0097215C">
      <w:pPr>
        <w:spacing w:after="200" w:line="216" w:lineRule="auto"/>
        <w:rPr>
          <w:sz w:val="18"/>
          <w:szCs w:val="18"/>
        </w:rPr>
      </w:pPr>
    </w:p>
    <w:p w:rsidR="0097215C" w:rsidRDefault="0097215C" w:rsidP="0097215C">
      <w:pPr>
        <w:spacing w:after="200" w:line="216" w:lineRule="auto"/>
        <w:rPr>
          <w:sz w:val="26"/>
          <w:szCs w:val="26"/>
        </w:rPr>
      </w:pPr>
    </w:p>
    <w:p w:rsidR="0097215C" w:rsidRPr="00227F2E" w:rsidRDefault="0097215C" w:rsidP="0097215C">
      <w:pPr>
        <w:spacing w:after="200" w:line="216" w:lineRule="auto"/>
        <w:rPr>
          <w:sz w:val="26"/>
          <w:szCs w:val="26"/>
        </w:rPr>
      </w:pPr>
      <w:r>
        <w:rPr>
          <w:sz w:val="26"/>
          <w:szCs w:val="26"/>
        </w:rPr>
        <w:t>Roma</w:t>
      </w:r>
      <w:r w:rsidRPr="00DB0F7F">
        <w:rPr>
          <w:sz w:val="26"/>
          <w:szCs w:val="26"/>
        </w:rPr>
        <w:t>, lì ___________</w:t>
      </w:r>
      <w:r w:rsidR="00DC4CC9">
        <w:rPr>
          <w:sz w:val="26"/>
          <w:szCs w:val="26"/>
        </w:rPr>
        <w:t>____</w:t>
      </w:r>
      <w:r>
        <w:rPr>
          <w:sz w:val="26"/>
          <w:szCs w:val="26"/>
        </w:rPr>
        <w:t xml:space="preserve">                                              </w:t>
      </w:r>
      <w:r w:rsidRPr="00DB0F7F">
        <w:rPr>
          <w:b/>
        </w:rPr>
        <w:t>IL DIRIGENTE SCOLASTICO</w:t>
      </w:r>
    </w:p>
    <w:p w:rsidR="0097215C" w:rsidRDefault="0097215C" w:rsidP="0097215C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 xml:space="preserve">   </w:t>
      </w:r>
      <w:r>
        <w:rPr>
          <w:b/>
        </w:rPr>
        <w:t xml:space="preserve">       </w:t>
      </w:r>
      <w:r w:rsidRPr="00DB0F7F">
        <w:rPr>
          <w:b/>
        </w:rPr>
        <w:t xml:space="preserve">Prof.ssa Elena </w:t>
      </w:r>
      <w:proofErr w:type="spellStart"/>
      <w:r w:rsidRPr="00DB0F7F">
        <w:rPr>
          <w:b/>
        </w:rPr>
        <w:t>Zacchilli</w:t>
      </w:r>
      <w:proofErr w:type="spellEnd"/>
    </w:p>
    <w:p w:rsidR="00DD5800" w:rsidRPr="00DB0F7F" w:rsidRDefault="00DD5800" w:rsidP="0097215C">
      <w:pPr>
        <w:spacing w:after="200" w:line="216" w:lineRule="auto"/>
        <w:ind w:left="4956" w:firstLine="708"/>
        <w:rPr>
          <w:b/>
        </w:rPr>
      </w:pPr>
      <w:r>
        <w:rPr>
          <w:b/>
        </w:rPr>
        <w:t xml:space="preserve">        _______________________</w:t>
      </w:r>
    </w:p>
    <w:sectPr w:rsidR="00DD5800" w:rsidRPr="00DB0F7F" w:rsidSect="00950E52">
      <w:footerReference w:type="default" r:id="rId11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9E" w:rsidRDefault="00B3219E">
      <w:r>
        <w:separator/>
      </w:r>
    </w:p>
  </w:endnote>
  <w:endnote w:type="continuationSeparator" w:id="0">
    <w:p w:rsidR="00B3219E" w:rsidRDefault="00B3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950E52" w:rsidP="003155C8">
    <w:pPr>
      <w:pStyle w:val="Pidipagina"/>
      <w:jc w:val="center"/>
    </w:pPr>
  </w:p>
  <w:p w:rsidR="00950E52" w:rsidRDefault="00950E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950E52">
    <w:pPr>
      <w:pStyle w:val="Pidipagina"/>
      <w:jc w:val="right"/>
    </w:pPr>
  </w:p>
  <w:p w:rsidR="00950E52" w:rsidRDefault="00950E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950E52">
    <w:pPr>
      <w:pStyle w:val="Pidipagina"/>
      <w:jc w:val="right"/>
    </w:pPr>
  </w:p>
  <w:p w:rsidR="00950E52" w:rsidRDefault="00950E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9E" w:rsidRDefault="00B3219E">
      <w:r>
        <w:separator/>
      </w:r>
    </w:p>
  </w:footnote>
  <w:footnote w:type="continuationSeparator" w:id="0">
    <w:p w:rsidR="00B3219E" w:rsidRDefault="00B3219E">
      <w:r>
        <w:continuationSeparator/>
      </w:r>
    </w:p>
  </w:footnote>
  <w:footnote w:id="1">
    <w:p w:rsidR="003D666A" w:rsidRDefault="003D666A" w:rsidP="003D666A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</w:t>
      </w:r>
      <w:r w:rsidR="001314D0">
        <w:rPr>
          <w:b/>
        </w:rPr>
        <w:t xml:space="preserve"> </w:t>
      </w:r>
      <w:r>
        <w:rPr>
          <w:b/>
        </w:rPr>
        <w:t>l’ultima opzione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E0" w:rsidRDefault="009128A6" w:rsidP="009128A6">
    <w:pPr>
      <w:pStyle w:val="Intestazione"/>
      <w:jc w:val="center"/>
    </w:pPr>
    <w:r w:rsidRPr="00943C0D">
      <w:rPr>
        <w:b/>
        <w:bCs/>
        <w:kern w:val="1"/>
      </w:rPr>
      <w:t>Liceo</w:t>
    </w:r>
    <w:r>
      <w:rPr>
        <w:rFonts w:ascii="Arial" w:hAnsi="Arial" w:cs="Arial"/>
        <w:b/>
        <w:bCs/>
        <w:kern w:val="1"/>
      </w:rPr>
      <w:t xml:space="preserve"> </w:t>
    </w:r>
    <w:r w:rsidR="0042024C">
      <w:rPr>
        <w:rFonts w:ascii="Arial" w:hAnsi="Arial" w:cs="Arial"/>
        <w:b/>
        <w:bCs/>
        <w:noProof/>
        <w:kern w:val="1"/>
        <w:lang w:eastAsia="it-IT"/>
      </w:rPr>
      <w:drawing>
        <wp:inline distT="0" distB="0" distL="0" distR="0">
          <wp:extent cx="1181100" cy="295275"/>
          <wp:effectExtent l="19050" t="0" r="0" b="0"/>
          <wp:docPr id="1" name="Immagine 1" descr="machiavel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iavell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kern w:val="1"/>
      </w:rPr>
      <w:t xml:space="preserve">  </w:t>
    </w:r>
    <w:r w:rsidR="00E864E0">
      <w:rPr>
        <w:rFonts w:ascii="Arial" w:hAnsi="Arial" w:cs="Arial"/>
        <w:b/>
        <w:bCs/>
        <w:kern w:val="1"/>
      </w:rPr>
      <w:t xml:space="preserve"> </w:t>
    </w:r>
    <w:r w:rsidR="00EC5746">
      <w:rPr>
        <w:b/>
        <w:bCs/>
        <w:kern w:val="1"/>
      </w:rPr>
      <w:t>PDP</w:t>
    </w:r>
    <w:r w:rsidR="00E864E0" w:rsidRPr="00943C0D">
      <w:rPr>
        <w:b/>
        <w:bCs/>
        <w:kern w:val="1"/>
      </w:rPr>
      <w:t xml:space="preserve"> per</w:t>
    </w:r>
    <w:r w:rsidR="000125CB">
      <w:rPr>
        <w:b/>
        <w:bCs/>
        <w:kern w:val="1"/>
      </w:rPr>
      <w:t xml:space="preserve"> </w:t>
    </w:r>
    <w:r w:rsidR="009552E0">
      <w:rPr>
        <w:b/>
        <w:bCs/>
        <w:kern w:val="1"/>
      </w:rPr>
      <w:t>altri BES</w:t>
    </w:r>
    <w:r w:rsidR="00DA10DA">
      <w:rPr>
        <w:b/>
        <w:bCs/>
        <w:kern w:val="1"/>
      </w:rPr>
      <w:t xml:space="preserve"> A.S</w:t>
    </w:r>
    <w:r w:rsidR="00EC5746">
      <w:rPr>
        <w:b/>
        <w:bCs/>
        <w:kern w:val="1"/>
      </w:rPr>
      <w:t>. 202</w:t>
    </w:r>
    <w:r w:rsidR="007D4FFE">
      <w:rPr>
        <w:b/>
        <w:bCs/>
        <w:kern w:val="1"/>
      </w:rPr>
      <w:t>3</w:t>
    </w:r>
    <w:r w:rsidR="00EC5746">
      <w:rPr>
        <w:b/>
        <w:bCs/>
        <w:kern w:val="1"/>
      </w:rPr>
      <w:t>/202</w:t>
    </w:r>
    <w:r w:rsidR="007D4FFE">
      <w:rPr>
        <w:b/>
        <w:bCs/>
        <w:kern w:val="1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A566A"/>
    <w:multiLevelType w:val="hybridMultilevel"/>
    <w:tmpl w:val="49AE2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4B8C"/>
    <w:rsid w:val="00002BF8"/>
    <w:rsid w:val="000125CB"/>
    <w:rsid w:val="000237AB"/>
    <w:rsid w:val="000458B2"/>
    <w:rsid w:val="000E2B0B"/>
    <w:rsid w:val="001314D0"/>
    <w:rsid w:val="00142174"/>
    <w:rsid w:val="001728BC"/>
    <w:rsid w:val="001825E2"/>
    <w:rsid w:val="001D0D53"/>
    <w:rsid w:val="001E7602"/>
    <w:rsid w:val="00205CDF"/>
    <w:rsid w:val="002652D8"/>
    <w:rsid w:val="0027773C"/>
    <w:rsid w:val="00281C68"/>
    <w:rsid w:val="00287005"/>
    <w:rsid w:val="00295535"/>
    <w:rsid w:val="002A46DF"/>
    <w:rsid w:val="002F58FF"/>
    <w:rsid w:val="003155C8"/>
    <w:rsid w:val="003350DF"/>
    <w:rsid w:val="003C2201"/>
    <w:rsid w:val="003D666A"/>
    <w:rsid w:val="003D70B3"/>
    <w:rsid w:val="0042024C"/>
    <w:rsid w:val="0046731C"/>
    <w:rsid w:val="004A5C10"/>
    <w:rsid w:val="004A5E66"/>
    <w:rsid w:val="004B1546"/>
    <w:rsid w:val="004C54FF"/>
    <w:rsid w:val="004D5B52"/>
    <w:rsid w:val="004F4452"/>
    <w:rsid w:val="00526929"/>
    <w:rsid w:val="00536D03"/>
    <w:rsid w:val="005379B9"/>
    <w:rsid w:val="00551518"/>
    <w:rsid w:val="00552BDD"/>
    <w:rsid w:val="00553028"/>
    <w:rsid w:val="005643F0"/>
    <w:rsid w:val="005819E6"/>
    <w:rsid w:val="00583A67"/>
    <w:rsid w:val="005E336D"/>
    <w:rsid w:val="006022BC"/>
    <w:rsid w:val="00614B79"/>
    <w:rsid w:val="006510BD"/>
    <w:rsid w:val="006656F3"/>
    <w:rsid w:val="006A5BAA"/>
    <w:rsid w:val="006D500A"/>
    <w:rsid w:val="00787787"/>
    <w:rsid w:val="007A4A74"/>
    <w:rsid w:val="007D4FFE"/>
    <w:rsid w:val="007E2916"/>
    <w:rsid w:val="007E4314"/>
    <w:rsid w:val="007F0E1F"/>
    <w:rsid w:val="008151E4"/>
    <w:rsid w:val="00820EC1"/>
    <w:rsid w:val="0082479F"/>
    <w:rsid w:val="0084249B"/>
    <w:rsid w:val="008458C2"/>
    <w:rsid w:val="008465B8"/>
    <w:rsid w:val="00846AA8"/>
    <w:rsid w:val="00887B57"/>
    <w:rsid w:val="008A0270"/>
    <w:rsid w:val="008A7840"/>
    <w:rsid w:val="008D3479"/>
    <w:rsid w:val="008E2AC4"/>
    <w:rsid w:val="00904B8C"/>
    <w:rsid w:val="009128A6"/>
    <w:rsid w:val="00943C0D"/>
    <w:rsid w:val="00950E52"/>
    <w:rsid w:val="009529E2"/>
    <w:rsid w:val="009552E0"/>
    <w:rsid w:val="0097215C"/>
    <w:rsid w:val="009B54E9"/>
    <w:rsid w:val="009C541A"/>
    <w:rsid w:val="009E433E"/>
    <w:rsid w:val="009F0688"/>
    <w:rsid w:val="00A0304F"/>
    <w:rsid w:val="00A249AF"/>
    <w:rsid w:val="00A33180"/>
    <w:rsid w:val="00A602EF"/>
    <w:rsid w:val="00A94C19"/>
    <w:rsid w:val="00AE62DD"/>
    <w:rsid w:val="00B03FC4"/>
    <w:rsid w:val="00B31BCE"/>
    <w:rsid w:val="00B3219E"/>
    <w:rsid w:val="00B615B0"/>
    <w:rsid w:val="00BA7591"/>
    <w:rsid w:val="00BB7DD2"/>
    <w:rsid w:val="00BC0371"/>
    <w:rsid w:val="00BD599B"/>
    <w:rsid w:val="00C52453"/>
    <w:rsid w:val="00D30C2D"/>
    <w:rsid w:val="00D31064"/>
    <w:rsid w:val="00D508F1"/>
    <w:rsid w:val="00D701F0"/>
    <w:rsid w:val="00DA10DA"/>
    <w:rsid w:val="00DB0F7F"/>
    <w:rsid w:val="00DC4CC9"/>
    <w:rsid w:val="00DC58E3"/>
    <w:rsid w:val="00DD5800"/>
    <w:rsid w:val="00DF69BD"/>
    <w:rsid w:val="00E0210D"/>
    <w:rsid w:val="00E261A4"/>
    <w:rsid w:val="00E272DA"/>
    <w:rsid w:val="00E42352"/>
    <w:rsid w:val="00E864E0"/>
    <w:rsid w:val="00EB5657"/>
    <w:rsid w:val="00EB5B0C"/>
    <w:rsid w:val="00EC5746"/>
    <w:rsid w:val="00F218CF"/>
    <w:rsid w:val="00F31A6A"/>
    <w:rsid w:val="00F82A5F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66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D666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666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666A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D666A"/>
    <w:rPr>
      <w:rFonts w:ascii="Cambria" w:hAnsi="Cambria"/>
      <w:b/>
      <w:bCs/>
      <w:kern w:val="32"/>
      <w:sz w:val="32"/>
      <w:szCs w:val="32"/>
      <w:lang w:val="it-IT" w:eastAsia="ar-SA" w:bidi="ar-SA"/>
    </w:rPr>
  </w:style>
  <w:style w:type="character" w:customStyle="1" w:styleId="CharacterStyle2">
    <w:name w:val="Character Style 2"/>
    <w:rsid w:val="003D666A"/>
    <w:rPr>
      <w:rFonts w:ascii="Arial" w:hAnsi="Arial"/>
      <w:sz w:val="24"/>
    </w:rPr>
  </w:style>
  <w:style w:type="character" w:customStyle="1" w:styleId="Caratteredellanota">
    <w:name w:val="Carattere della nota"/>
    <w:rsid w:val="003D666A"/>
    <w:rPr>
      <w:vertAlign w:val="superscript"/>
    </w:rPr>
  </w:style>
  <w:style w:type="character" w:customStyle="1" w:styleId="Rimandonotaapidipagina1">
    <w:name w:val="Rimando nota a piè di pagina1"/>
    <w:rsid w:val="003D666A"/>
    <w:rPr>
      <w:vertAlign w:val="superscript"/>
    </w:rPr>
  </w:style>
  <w:style w:type="character" w:styleId="Collegamentoipertestuale">
    <w:name w:val="Hyperlink"/>
    <w:basedOn w:val="Carpredefinitoparagrafo"/>
    <w:rsid w:val="003D666A"/>
    <w:rPr>
      <w:rFonts w:cs="Times New Roman"/>
      <w:color w:val="0000FF"/>
      <w:u w:val="single"/>
    </w:rPr>
  </w:style>
  <w:style w:type="paragraph" w:styleId="Pidipagina">
    <w:name w:val="footer"/>
    <w:basedOn w:val="Normale"/>
    <w:rsid w:val="003D666A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3D666A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qFormat/>
    <w:rsid w:val="003D66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essunaspaziatura1">
    <w:name w:val="Nessuna spaziatura1"/>
    <w:rsid w:val="003D666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3D666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3D666A"/>
    <w:rPr>
      <w:sz w:val="20"/>
      <w:szCs w:val="20"/>
    </w:rPr>
  </w:style>
  <w:style w:type="paragraph" w:styleId="Sommario1">
    <w:name w:val="toc 1"/>
    <w:basedOn w:val="Normale"/>
    <w:next w:val="Normale"/>
    <w:rsid w:val="003D666A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3D666A"/>
    <w:pPr>
      <w:ind w:left="240"/>
    </w:pPr>
  </w:style>
  <w:style w:type="paragraph" w:styleId="Intestazione">
    <w:name w:val="header"/>
    <w:basedOn w:val="Normale"/>
    <w:link w:val="IntestazioneCarattere"/>
    <w:uiPriority w:val="99"/>
    <w:unhideWhenUsed/>
    <w:rsid w:val="00E86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4E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C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sfebyu</Company>
  <LinksUpToDate>false</LinksUpToDate>
  <CharactersWithSpaces>17539</CharactersWithSpaces>
  <SharedDoc>false</SharedDoc>
  <HLinks>
    <vt:vector size="36" baseType="variant">
      <vt:variant>
        <vt:i4>7143444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__RefHeading__28_1270352503</vt:lpwstr>
      </vt:variant>
      <vt:variant>
        <vt:i4>6488084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__RefHeading__26_1270352503</vt:lpwstr>
      </vt:variant>
      <vt:variant>
        <vt:i4>6619156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__RefHeading__20_1270352503</vt:lpwstr>
      </vt:variant>
      <vt:variant>
        <vt:i4>6357015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__RefHeading__14_1270352503</vt:lpwstr>
      </vt:variant>
      <vt:variant>
        <vt:i4>786554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__RefHeading__6_1270352503</vt:lpwstr>
      </vt:variant>
      <vt:variant>
        <vt:i4>786558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__RefHeading__2_1270352503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alba</dc:creator>
  <cp:lastModifiedBy>Vittoria Antonucci</cp:lastModifiedBy>
  <cp:revision>2</cp:revision>
  <dcterms:created xsi:type="dcterms:W3CDTF">2023-09-21T07:53:00Z</dcterms:created>
  <dcterms:modified xsi:type="dcterms:W3CDTF">2023-09-21T07:53:00Z</dcterms:modified>
</cp:coreProperties>
</file>