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5184" w:rsidRPr="000B3229" w:rsidRDefault="00E45184">
      <w:pPr>
        <w:jc w:val="center"/>
        <w:rPr>
          <w:sz w:val="32"/>
          <w:szCs w:val="32"/>
        </w:rPr>
      </w:pPr>
    </w:p>
    <w:p w:rsidR="00E45184" w:rsidRPr="00AA71A3" w:rsidRDefault="003A577C">
      <w:pPr>
        <w:jc w:val="center"/>
        <w:rPr>
          <w:b/>
          <w:bCs/>
          <w:smallCaps/>
          <w:sz w:val="44"/>
          <w:szCs w:val="44"/>
        </w:rPr>
      </w:pPr>
      <w:r w:rsidRPr="00AA71A3">
        <w:rPr>
          <w:b/>
          <w:bCs/>
          <w:smallCaps/>
          <w:sz w:val="44"/>
          <w:szCs w:val="44"/>
        </w:rPr>
        <w:t>Piano Didattico Personalizzato</w:t>
      </w:r>
    </w:p>
    <w:p w:rsidR="00E45184" w:rsidRPr="000B3229" w:rsidRDefault="00E45184">
      <w:pPr>
        <w:jc w:val="center"/>
        <w:rPr>
          <w:smallCaps/>
          <w:sz w:val="32"/>
          <w:szCs w:val="32"/>
        </w:rPr>
      </w:pPr>
    </w:p>
    <w:p w:rsidR="00E45184" w:rsidRPr="000B3229" w:rsidRDefault="00E45184">
      <w:pPr>
        <w:rPr>
          <w:smallCaps/>
          <w:sz w:val="28"/>
          <w:szCs w:val="28"/>
        </w:rPr>
      </w:pPr>
    </w:p>
    <w:p w:rsidR="00E45184" w:rsidRPr="000B3229" w:rsidRDefault="003A577C">
      <w:pPr>
        <w:rPr>
          <w:i/>
          <w:iCs/>
          <w:sz w:val="28"/>
          <w:szCs w:val="28"/>
        </w:rPr>
      </w:pPr>
      <w:r w:rsidRPr="000B3229">
        <w:rPr>
          <w:sz w:val="28"/>
          <w:szCs w:val="28"/>
        </w:rPr>
        <w:t>ISTITUZIONE SCOLASTICA:</w:t>
      </w:r>
      <w:r w:rsidRPr="000B3229">
        <w:rPr>
          <w:i/>
          <w:iCs/>
          <w:sz w:val="28"/>
          <w:szCs w:val="28"/>
        </w:rPr>
        <w:t xml:space="preserve"> </w:t>
      </w:r>
    </w:p>
    <w:p w:rsidR="00E45184" w:rsidRPr="000B3229" w:rsidRDefault="00E45184">
      <w:pPr>
        <w:rPr>
          <w:sz w:val="28"/>
          <w:szCs w:val="28"/>
        </w:rPr>
      </w:pPr>
    </w:p>
    <w:p w:rsidR="00E45184" w:rsidRPr="000B3229" w:rsidRDefault="003A577C">
      <w:pPr>
        <w:rPr>
          <w:i/>
          <w:iCs/>
          <w:sz w:val="28"/>
          <w:szCs w:val="28"/>
        </w:rPr>
      </w:pPr>
      <w:r w:rsidRPr="000B3229">
        <w:rPr>
          <w:sz w:val="28"/>
          <w:szCs w:val="28"/>
        </w:rPr>
        <w:t xml:space="preserve">ANNO SCOLASTICO:  </w:t>
      </w:r>
      <w:r w:rsidR="002D0852">
        <w:rPr>
          <w:i/>
          <w:iCs/>
          <w:sz w:val="28"/>
          <w:szCs w:val="28"/>
        </w:rPr>
        <w:t xml:space="preserve"> 2019 – 2020</w:t>
      </w:r>
      <w:r w:rsidRPr="000B3229">
        <w:rPr>
          <w:i/>
          <w:iCs/>
          <w:sz w:val="28"/>
          <w:szCs w:val="28"/>
        </w:rPr>
        <w:t xml:space="preserve"> </w:t>
      </w: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ALUNNO: </w:t>
      </w:r>
    </w:p>
    <w:p w:rsidR="00E45184" w:rsidRPr="000B3229" w:rsidRDefault="00E45184"/>
    <w:p w:rsidR="00E45184" w:rsidRPr="000B3229" w:rsidRDefault="00E45184"/>
    <w:p w:rsidR="00E45184" w:rsidRPr="000B3229" w:rsidRDefault="003A577C">
      <w:pPr>
        <w:numPr>
          <w:ilvl w:val="0"/>
          <w:numId w:val="1"/>
        </w:numPr>
        <w:tabs>
          <w:tab w:val="left" w:pos="720"/>
        </w:tabs>
        <w:rPr>
          <w:sz w:val="28"/>
          <w:szCs w:val="28"/>
        </w:rPr>
      </w:pPr>
      <w:r w:rsidRPr="000B3229">
        <w:rPr>
          <w:sz w:val="28"/>
          <w:szCs w:val="28"/>
        </w:rPr>
        <w:t>Dati generali</w:t>
      </w:r>
    </w:p>
    <w:p w:rsidR="00E45184" w:rsidRPr="000B3229" w:rsidRDefault="00E45184">
      <w:pPr>
        <w:ind w:left="360"/>
        <w:rPr>
          <w:sz w:val="28"/>
          <w:szCs w:val="28"/>
        </w:rPr>
      </w:pPr>
    </w:p>
    <w:tbl>
      <w:tblPr>
        <w:tblW w:w="0" w:type="auto"/>
        <w:jc w:val="center"/>
        <w:tblInd w:w="-60" w:type="dxa"/>
        <w:tblLayout w:type="fixed"/>
        <w:tblLook w:val="0000"/>
      </w:tblPr>
      <w:tblGrid>
        <w:gridCol w:w="3708"/>
        <w:gridCol w:w="6190"/>
      </w:tblGrid>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Nome e cognome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Data di nascita</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Classe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Insegnante coordinatore della classe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Diagnosi medico-specialistica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3A67B5" w:rsidRDefault="003A67B5">
            <w:pPr>
              <w:snapToGrid w:val="0"/>
            </w:pPr>
            <w:r>
              <w:t>Diagnosi:</w:t>
            </w:r>
          </w:p>
          <w:p w:rsidR="00E45184" w:rsidRPr="000B3229" w:rsidRDefault="003A577C">
            <w:pPr>
              <w:snapToGrid w:val="0"/>
            </w:pPr>
            <w:r w:rsidRPr="000B3229">
              <w:t xml:space="preserve">in data: </w:t>
            </w:r>
          </w:p>
          <w:p w:rsidR="00E45184" w:rsidRPr="000B3229" w:rsidRDefault="003A577C">
            <w:r w:rsidRPr="000B3229">
              <w:t xml:space="preserve">aggiornata in data: </w:t>
            </w:r>
          </w:p>
          <w:p w:rsidR="00E45184" w:rsidRPr="000B3229" w:rsidRDefault="003A577C">
            <w:r w:rsidRPr="000B3229">
              <w:t>da:</w:t>
            </w:r>
          </w:p>
          <w:p w:rsidR="00E45184" w:rsidRPr="000B3229" w:rsidRDefault="003A577C">
            <w:r w:rsidRPr="000B3229">
              <w:t>presso:</w:t>
            </w: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 xml:space="preserve">Interventi pregressi e/o contemporanei al percorso scolastico </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pPr>
            <w:r w:rsidRPr="000B3229">
              <w:t xml:space="preserve">effettuati da:  </w:t>
            </w:r>
          </w:p>
          <w:p w:rsidR="00E45184" w:rsidRPr="000B3229" w:rsidRDefault="003A577C">
            <w:r w:rsidRPr="000B3229">
              <w:t xml:space="preserve">presso:  </w:t>
            </w:r>
          </w:p>
          <w:p w:rsidR="00E45184" w:rsidRPr="000B3229" w:rsidRDefault="003A577C">
            <w:r w:rsidRPr="000B3229">
              <w:t xml:space="preserve">periodo e frequenza: </w:t>
            </w: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Scolarizzazione pregressa</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pPr>
            <w:r w:rsidRPr="000B3229">
              <w:t xml:space="preserve">Documentazione relativa alla scolarizzazione e alla didattica nella scuola dell’infanzia e nella scuola primaria: </w:t>
            </w:r>
          </w:p>
          <w:p w:rsidR="00E45184" w:rsidRPr="000B3229" w:rsidRDefault="00E45184"/>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Rapporti scuola-famiglia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pPr>
          </w:p>
        </w:tc>
      </w:tr>
    </w:tbl>
    <w:p w:rsidR="00E45184" w:rsidRPr="000B3229" w:rsidRDefault="00E45184"/>
    <w:p w:rsidR="00227F2E" w:rsidRPr="00943C0D" w:rsidRDefault="00227F2E" w:rsidP="00227F2E">
      <w:pPr>
        <w:ind w:right="567"/>
        <w:jc w:val="both"/>
        <w:rPr>
          <w:b/>
          <w:bCs/>
          <w:sz w:val="22"/>
          <w:szCs w:val="22"/>
        </w:rPr>
      </w:pPr>
      <w:proofErr w:type="spellStart"/>
      <w:r w:rsidRPr="00943C0D">
        <w:rPr>
          <w:b/>
          <w:bCs/>
          <w:sz w:val="22"/>
          <w:szCs w:val="22"/>
        </w:rPr>
        <w:t>*attenzione</w:t>
      </w:r>
      <w:proofErr w:type="spellEnd"/>
      <w:r w:rsidRPr="00943C0D">
        <w:rPr>
          <w:b/>
          <w:bCs/>
          <w:sz w:val="22"/>
          <w:szCs w:val="22"/>
        </w:rPr>
        <w:t xml:space="preserve"> cancellare in tutto il documento le parti non compilate o che non servono (cancellare anche questa nota dopo aver compilato)</w:t>
      </w:r>
    </w:p>
    <w:p w:rsidR="00E45184" w:rsidRPr="000B3229" w:rsidRDefault="00E45184"/>
    <w:p w:rsidR="00E45184" w:rsidRPr="00851079" w:rsidRDefault="00227F2E" w:rsidP="00851079">
      <w:pPr>
        <w:pStyle w:val="Style8"/>
        <w:kinsoku w:val="0"/>
        <w:autoSpaceDE/>
        <w:spacing w:before="0" w:line="240" w:lineRule="auto"/>
        <w:ind w:left="0"/>
        <w:rPr>
          <w:rFonts w:ascii="Times New Roman" w:hAnsi="Times New Roman" w:cs="Times New Roman"/>
          <w:b/>
          <w:bCs/>
          <w:spacing w:val="-2"/>
          <w:w w:val="105"/>
        </w:rPr>
      </w:pPr>
      <w:proofErr w:type="spellStart"/>
      <w:r>
        <w:rPr>
          <w:rStyle w:val="CharacterStyle2"/>
          <w:rFonts w:ascii="Times New Roman" w:hAnsi="Times New Roman" w:cs="Times New Roman"/>
          <w:b/>
          <w:bCs/>
          <w:spacing w:val="-2"/>
          <w:w w:val="105"/>
        </w:rPr>
        <w:t>*scrivere</w:t>
      </w:r>
      <w:proofErr w:type="spellEnd"/>
      <w:r>
        <w:rPr>
          <w:rStyle w:val="CharacterStyle2"/>
          <w:rFonts w:ascii="Times New Roman" w:hAnsi="Times New Roman" w:cs="Times New Roman"/>
          <w:b/>
          <w:bCs/>
          <w:spacing w:val="-2"/>
          <w:w w:val="105"/>
        </w:rPr>
        <w:t xml:space="preserve"> per esteso le misure dispensative e compensative  non limitarsi alla sigla (cancellare questa indicazione dopo aver compilato)</w:t>
      </w:r>
    </w:p>
    <w:p w:rsidR="00E45184" w:rsidRPr="000B3229" w:rsidRDefault="003A577C">
      <w:pPr>
        <w:pageBreakBefore/>
      </w:pPr>
      <w:r w:rsidRPr="000B3229">
        <w:lastRenderedPageBreak/>
        <w:t xml:space="preserve">         </w:t>
      </w:r>
      <w:r w:rsidRPr="000B3229">
        <w:tab/>
      </w:r>
    </w:p>
    <w:p w:rsidR="00E45184" w:rsidRPr="000B3229" w:rsidRDefault="003A577C">
      <w:pPr>
        <w:numPr>
          <w:ilvl w:val="0"/>
          <w:numId w:val="1"/>
        </w:numPr>
        <w:rPr>
          <w:sz w:val="28"/>
          <w:szCs w:val="28"/>
        </w:rPr>
      </w:pPr>
      <w:r w:rsidRPr="000B3229">
        <w:rPr>
          <w:sz w:val="28"/>
          <w:szCs w:val="28"/>
        </w:rPr>
        <w:t xml:space="preserve">FUNZIONAMENTO DELLE ABILITÀ </w:t>
      </w:r>
    </w:p>
    <w:p w:rsidR="00E45184" w:rsidRPr="000B3229" w:rsidRDefault="003A577C">
      <w:pPr>
        <w:ind w:left="360" w:firstLine="348"/>
        <w:rPr>
          <w:sz w:val="28"/>
          <w:szCs w:val="28"/>
        </w:rPr>
      </w:pPr>
      <w:proofErr w:type="spellStart"/>
      <w:r w:rsidRPr="000B3229">
        <w:rPr>
          <w:sz w:val="28"/>
          <w:szCs w:val="28"/>
        </w:rPr>
        <w:t>DI</w:t>
      </w:r>
      <w:proofErr w:type="spellEnd"/>
      <w:r w:rsidRPr="000B3229">
        <w:rPr>
          <w:sz w:val="28"/>
          <w:szCs w:val="28"/>
        </w:rPr>
        <w:t xml:space="preserve"> LETTURA, SCRITTURA E CALCOLO</w:t>
      </w:r>
    </w:p>
    <w:p w:rsidR="00E45184" w:rsidRPr="000B3229" w:rsidRDefault="00E45184">
      <w:pPr>
        <w:rPr>
          <w:sz w:val="28"/>
          <w:szCs w:val="28"/>
        </w:rPr>
      </w:pPr>
    </w:p>
    <w:tbl>
      <w:tblPr>
        <w:tblW w:w="0" w:type="auto"/>
        <w:jc w:val="center"/>
        <w:tblInd w:w="-70" w:type="dxa"/>
        <w:tblLayout w:type="fixed"/>
        <w:tblLook w:val="0000"/>
      </w:tblPr>
      <w:tblGrid>
        <w:gridCol w:w="2444"/>
        <w:gridCol w:w="2444"/>
        <w:gridCol w:w="2445"/>
        <w:gridCol w:w="2585"/>
      </w:tblGrid>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Lettura</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Velocità</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Correttezza</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Comprensione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i/>
                <w:iCs/>
                <w:sz w:val="28"/>
                <w:szCs w:val="28"/>
              </w:rPr>
            </w:pPr>
          </w:p>
          <w:p w:rsidR="00E45184" w:rsidRPr="000B3229" w:rsidRDefault="00E45184">
            <w:pPr>
              <w:rPr>
                <w:i/>
                <w:iCs/>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Scrittura</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Grafia</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139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Tipologia di errori</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i/>
                <w:iCs/>
                <w:sz w:val="28"/>
                <w:szCs w:val="28"/>
              </w:rPr>
            </w:pPr>
            <w:r w:rsidRPr="000B3229">
              <w:rPr>
                <w:i/>
                <w:iCs/>
                <w:sz w:val="28"/>
                <w:szCs w:val="28"/>
              </w:rPr>
              <w:t xml:space="preserve"> </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Produzione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i/>
                <w:iCs/>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Calcolo </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Mentale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3A577C">
            <w:pPr>
              <w:snapToGrid w:val="0"/>
              <w:rPr>
                <w:sz w:val="28"/>
                <w:szCs w:val="28"/>
              </w:rPr>
            </w:pPr>
            <w:proofErr w:type="spellStart"/>
            <w:r w:rsidRPr="000B3229">
              <w:rPr>
                <w:sz w:val="28"/>
                <w:szCs w:val="28"/>
              </w:rPr>
              <w:t>ghghgh</w:t>
            </w:r>
            <w:proofErr w:type="spellEnd"/>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Per iscritto</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sz w:val="28"/>
                <w:szCs w:val="28"/>
              </w:rPr>
            </w:pPr>
          </w:p>
        </w:tc>
      </w:tr>
      <w:tr w:rsidR="00E45184" w:rsidRPr="000B3229" w:rsidTr="00F522BF">
        <w:trPr>
          <w:cantSplit/>
          <w:trHeight w:hRule="exact" w:val="654"/>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3A577C">
            <w:pPr>
              <w:rPr>
                <w:sz w:val="28"/>
                <w:szCs w:val="28"/>
              </w:rPr>
            </w:pPr>
            <w:r w:rsidRPr="000B3229">
              <w:rPr>
                <w:sz w:val="28"/>
                <w:szCs w:val="28"/>
              </w:rPr>
              <w:t xml:space="preserve">        </w:t>
            </w:r>
          </w:p>
          <w:p w:rsidR="00E45184" w:rsidRPr="000B3229" w:rsidRDefault="003A577C">
            <w:pPr>
              <w:rPr>
                <w:sz w:val="28"/>
                <w:szCs w:val="28"/>
              </w:rPr>
            </w:pPr>
            <w:r w:rsidRPr="000B3229">
              <w:rPr>
                <w:sz w:val="28"/>
                <w:szCs w:val="28"/>
              </w:rPr>
              <w:t xml:space="preserve">       </w:t>
            </w:r>
          </w:p>
          <w:p w:rsidR="00E45184" w:rsidRPr="000B3229" w:rsidRDefault="003A577C">
            <w:pPr>
              <w:rPr>
                <w:sz w:val="28"/>
                <w:szCs w:val="28"/>
              </w:rPr>
            </w:pPr>
            <w:r w:rsidRPr="000B3229">
              <w:rPr>
                <w:sz w:val="28"/>
                <w:szCs w:val="28"/>
              </w:rPr>
              <w:t xml:space="preserve">       Altro</w:t>
            </w:r>
          </w:p>
          <w:p w:rsidR="00E45184" w:rsidRPr="000B3229" w:rsidRDefault="00E45184">
            <w:pPr>
              <w:rPr>
                <w:sz w:val="28"/>
                <w:szCs w:val="28"/>
              </w:rPr>
            </w:pPr>
          </w:p>
        </w:tc>
        <w:tc>
          <w:tcPr>
            <w:tcW w:w="7474" w:type="dxa"/>
            <w:gridSpan w:val="3"/>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 xml:space="preserve">Eventuali disturbi nell'area </w:t>
            </w:r>
            <w:proofErr w:type="spellStart"/>
            <w:r w:rsidRPr="000B3229">
              <w:rPr>
                <w:sz w:val="28"/>
                <w:szCs w:val="28"/>
              </w:rPr>
              <w:t>motorio-prassica</w:t>
            </w:r>
            <w:proofErr w:type="spellEnd"/>
            <w:r w:rsidRPr="000B3229">
              <w:rPr>
                <w:sz w:val="28"/>
                <w:szCs w:val="28"/>
              </w:rPr>
              <w:t>:</w:t>
            </w:r>
          </w:p>
          <w:p w:rsidR="00E45184" w:rsidRPr="000B3229" w:rsidRDefault="00E45184">
            <w:pPr>
              <w:rPr>
                <w:sz w:val="28"/>
                <w:szCs w:val="28"/>
              </w:rPr>
            </w:pPr>
          </w:p>
        </w:tc>
      </w:tr>
      <w:tr w:rsidR="00E45184" w:rsidRPr="000B3229" w:rsidTr="00F522BF">
        <w:trPr>
          <w:cantSplit/>
          <w:trHeight w:hRule="exact" w:val="654"/>
          <w:jc w:val="center"/>
        </w:trPr>
        <w:tc>
          <w:tcPr>
            <w:tcW w:w="2444" w:type="dxa"/>
            <w:vMerge/>
            <w:tcBorders>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7474" w:type="dxa"/>
            <w:gridSpan w:val="3"/>
            <w:tcBorders>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Ulteriori disturbi associati:</w:t>
            </w:r>
          </w:p>
          <w:p w:rsidR="00E45184" w:rsidRPr="000B3229" w:rsidRDefault="00E45184">
            <w:pPr>
              <w:snapToGrid w:val="0"/>
              <w:rPr>
                <w:sz w:val="28"/>
                <w:szCs w:val="28"/>
              </w:rPr>
            </w:pPr>
          </w:p>
        </w:tc>
      </w:tr>
      <w:tr w:rsidR="00E45184" w:rsidRPr="000B3229" w:rsidTr="00F522BF">
        <w:trPr>
          <w:cantSplit/>
          <w:trHeight w:hRule="exact" w:val="654"/>
          <w:jc w:val="center"/>
        </w:trPr>
        <w:tc>
          <w:tcPr>
            <w:tcW w:w="2444" w:type="dxa"/>
            <w:vMerge/>
            <w:tcBorders>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7474" w:type="dxa"/>
            <w:gridSpan w:val="3"/>
            <w:tcBorders>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Bilinguismo o italiano L2:</w:t>
            </w:r>
          </w:p>
          <w:p w:rsidR="00E45184" w:rsidRPr="000B3229" w:rsidRDefault="00E45184">
            <w:pPr>
              <w:snapToGrid w:val="0"/>
              <w:rPr>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7474" w:type="dxa"/>
            <w:gridSpan w:val="3"/>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 xml:space="preserve">Livello di autonomia: </w:t>
            </w:r>
          </w:p>
          <w:p w:rsidR="00E45184" w:rsidRPr="000B3229" w:rsidRDefault="003A577C">
            <w:r w:rsidRPr="000B3229">
              <w:t xml:space="preserve"> </w:t>
            </w:r>
          </w:p>
        </w:tc>
      </w:tr>
    </w:tbl>
    <w:p w:rsidR="00E45184" w:rsidRPr="000B3229" w:rsidRDefault="00E45184"/>
    <w:p w:rsidR="00E45184" w:rsidRPr="000B3229" w:rsidRDefault="00E45184">
      <w:pPr>
        <w:pageBreakBefore/>
        <w:rPr>
          <w:sz w:val="28"/>
          <w:szCs w:val="28"/>
        </w:rPr>
      </w:pPr>
    </w:p>
    <w:p w:rsidR="00E45184" w:rsidRPr="000B3229" w:rsidRDefault="003A577C">
      <w:pPr>
        <w:numPr>
          <w:ilvl w:val="0"/>
          <w:numId w:val="2"/>
        </w:numPr>
        <w:tabs>
          <w:tab w:val="left" w:pos="720"/>
        </w:tabs>
        <w:rPr>
          <w:sz w:val="28"/>
          <w:szCs w:val="28"/>
        </w:rPr>
      </w:pPr>
      <w:r w:rsidRPr="000B3229">
        <w:rPr>
          <w:sz w:val="28"/>
          <w:szCs w:val="28"/>
        </w:rPr>
        <w:t>DIDATTICA PERSONALIZZATA</w:t>
      </w:r>
    </w:p>
    <w:p w:rsidR="00E45184" w:rsidRPr="000B3229" w:rsidRDefault="00E45184">
      <w:pPr>
        <w:rPr>
          <w:sz w:val="28"/>
          <w:szCs w:val="28"/>
        </w:rPr>
      </w:pPr>
    </w:p>
    <w:p w:rsidR="00E45184" w:rsidRPr="000B3229" w:rsidRDefault="003A577C">
      <w:pPr>
        <w:rPr>
          <w:sz w:val="28"/>
          <w:szCs w:val="28"/>
        </w:rPr>
      </w:pPr>
      <w:r w:rsidRPr="000B3229">
        <w:rPr>
          <w:sz w:val="28"/>
          <w:szCs w:val="28"/>
        </w:rPr>
        <w:t>Strategie e metodi di insegnamento:</w:t>
      </w:r>
    </w:p>
    <w:p w:rsidR="00E45184" w:rsidRPr="000B3229" w:rsidRDefault="00E45184">
      <w:pPr>
        <w:rPr>
          <w:sz w:val="28"/>
          <w:szCs w:val="28"/>
        </w:rPr>
      </w:pPr>
    </w:p>
    <w:tbl>
      <w:tblPr>
        <w:tblW w:w="0" w:type="auto"/>
        <w:jc w:val="center"/>
        <w:tblInd w:w="55" w:type="dxa"/>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 xml:space="preserve">Discipline </w:t>
            </w:r>
            <w:proofErr w:type="spellStart"/>
            <w:r w:rsidRPr="000B3229">
              <w:rPr>
                <w:sz w:val="28"/>
                <w:szCs w:val="28"/>
              </w:rPr>
              <w:t>linguistico-espressive</w:t>
            </w:r>
            <w:proofErr w:type="spellEnd"/>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 xml:space="preserve">Discipline </w:t>
            </w:r>
            <w:proofErr w:type="spellStart"/>
            <w:r w:rsidRPr="000B3229">
              <w:rPr>
                <w:sz w:val="28"/>
                <w:szCs w:val="28"/>
              </w:rPr>
              <w:t>storico-geografico-sociali</w:t>
            </w:r>
            <w:proofErr w:type="spellEnd"/>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Pr>
        <w:rPr>
          <w:sz w:val="28"/>
          <w:szCs w:val="28"/>
        </w:rPr>
      </w:pPr>
    </w:p>
    <w:p w:rsidR="00E45184" w:rsidRPr="000B3229" w:rsidRDefault="003A577C">
      <w:pPr>
        <w:rPr>
          <w:sz w:val="28"/>
          <w:szCs w:val="28"/>
        </w:rPr>
      </w:pPr>
      <w:r w:rsidRPr="000B3229">
        <w:rPr>
          <w:sz w:val="28"/>
          <w:szCs w:val="28"/>
        </w:rPr>
        <w:t>Misure dispensative/strumenti compensativi/tempi aggiuntivi:</w:t>
      </w:r>
    </w:p>
    <w:p w:rsidR="00E45184" w:rsidRPr="000B3229" w:rsidRDefault="00E45184">
      <w:pPr>
        <w:rPr>
          <w:sz w:val="28"/>
          <w:szCs w:val="28"/>
        </w:rPr>
      </w:pPr>
    </w:p>
    <w:tbl>
      <w:tblPr>
        <w:tblW w:w="0" w:type="auto"/>
        <w:jc w:val="center"/>
        <w:tblInd w:w="55" w:type="dxa"/>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 xml:space="preserve">Discipline </w:t>
            </w:r>
            <w:proofErr w:type="spellStart"/>
            <w:r w:rsidRPr="000B3229">
              <w:rPr>
                <w:sz w:val="28"/>
                <w:szCs w:val="28"/>
              </w:rPr>
              <w:t>linguistico-espressive</w:t>
            </w:r>
            <w:proofErr w:type="spellEnd"/>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 xml:space="preserve">Discipline </w:t>
            </w:r>
            <w:proofErr w:type="spellStart"/>
            <w:r w:rsidRPr="000B3229">
              <w:rPr>
                <w:sz w:val="28"/>
                <w:szCs w:val="28"/>
              </w:rPr>
              <w:t>storico-geografico-sociali</w:t>
            </w:r>
            <w:proofErr w:type="spellEnd"/>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 w:rsidR="00E45184" w:rsidRPr="000B3229" w:rsidRDefault="00E45184">
      <w:pPr>
        <w:rPr>
          <w:sz w:val="28"/>
          <w:szCs w:val="28"/>
        </w:rPr>
      </w:pPr>
    </w:p>
    <w:p w:rsidR="00E45184" w:rsidRPr="000B3229" w:rsidRDefault="003A577C">
      <w:pPr>
        <w:rPr>
          <w:sz w:val="28"/>
          <w:szCs w:val="28"/>
        </w:rPr>
      </w:pPr>
      <w:r w:rsidRPr="000B3229">
        <w:rPr>
          <w:sz w:val="28"/>
          <w:szCs w:val="28"/>
        </w:rPr>
        <w:t>Strategie e strumenti utilizzati dall'alunno nello studio:</w:t>
      </w:r>
    </w:p>
    <w:p w:rsidR="00E45184" w:rsidRPr="000B3229" w:rsidRDefault="00E45184">
      <w:pPr>
        <w:rPr>
          <w:sz w:val="28"/>
          <w:szCs w:val="28"/>
        </w:rPr>
      </w:pPr>
    </w:p>
    <w:tbl>
      <w:tblPr>
        <w:tblW w:w="0" w:type="auto"/>
        <w:jc w:val="center"/>
        <w:tblInd w:w="55" w:type="dxa"/>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 xml:space="preserve">Discipline </w:t>
            </w:r>
            <w:proofErr w:type="spellStart"/>
            <w:r w:rsidRPr="000B3229">
              <w:rPr>
                <w:sz w:val="28"/>
                <w:szCs w:val="28"/>
              </w:rPr>
              <w:t>linguistico-espressive</w:t>
            </w:r>
            <w:proofErr w:type="spellEnd"/>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 xml:space="preserve">Discipline </w:t>
            </w:r>
            <w:proofErr w:type="spellStart"/>
            <w:r w:rsidRPr="000B3229">
              <w:rPr>
                <w:sz w:val="28"/>
                <w:szCs w:val="28"/>
              </w:rPr>
              <w:t>storico-geografico-sociali</w:t>
            </w:r>
            <w:proofErr w:type="spellEnd"/>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7F7940" w:rsidRPr="000B3229" w:rsidRDefault="007F7940">
      <w:pPr>
        <w:rPr>
          <w:sz w:val="28"/>
          <w:szCs w:val="28"/>
        </w:rPr>
      </w:pPr>
    </w:p>
    <w:p w:rsidR="00E45184" w:rsidRPr="000B3229" w:rsidRDefault="003A577C">
      <w:pPr>
        <w:rPr>
          <w:sz w:val="28"/>
          <w:szCs w:val="28"/>
        </w:rPr>
      </w:pPr>
      <w:r w:rsidRPr="000B3229">
        <w:rPr>
          <w:sz w:val="28"/>
          <w:szCs w:val="28"/>
        </w:rPr>
        <w:t>4.  VALUTAZIONE (anche per esami conclusivi dei cicli)</w:t>
      </w:r>
    </w:p>
    <w:p w:rsidR="00E45184" w:rsidRPr="000B3229" w:rsidRDefault="003A577C">
      <w:pPr>
        <w:rPr>
          <w:sz w:val="28"/>
          <w:szCs w:val="28"/>
        </w:rPr>
      </w:pPr>
      <w:r w:rsidRPr="000B3229">
        <w:rPr>
          <w:sz w:val="28"/>
          <w:szCs w:val="28"/>
        </w:rPr>
        <w:t>L'alunno nella valutazione delle diverse discipline si avvarrà di:</w:t>
      </w:r>
    </w:p>
    <w:p w:rsidR="00E45184" w:rsidRPr="000B3229" w:rsidRDefault="00E45184">
      <w:pPr>
        <w:rPr>
          <w:sz w:val="28"/>
          <w:szCs w:val="28"/>
        </w:rPr>
      </w:pPr>
    </w:p>
    <w:tbl>
      <w:tblPr>
        <w:tblW w:w="0" w:type="auto"/>
        <w:jc w:val="center"/>
        <w:tblInd w:w="-222" w:type="dxa"/>
        <w:tblLayout w:type="fixed"/>
        <w:tblCellMar>
          <w:top w:w="55" w:type="dxa"/>
          <w:left w:w="55" w:type="dxa"/>
          <w:bottom w:w="55" w:type="dxa"/>
          <w:right w:w="55" w:type="dxa"/>
        </w:tblCellMar>
        <w:tblLook w:val="0000"/>
      </w:tblPr>
      <w:tblGrid>
        <w:gridCol w:w="2261"/>
        <w:gridCol w:w="2559"/>
        <w:gridCol w:w="2847"/>
        <w:gridCol w:w="2257"/>
      </w:tblGrid>
      <w:tr w:rsidR="00E45184" w:rsidRPr="000B3229" w:rsidTr="007F7940">
        <w:trPr>
          <w:jc w:val="center"/>
        </w:trPr>
        <w:tc>
          <w:tcPr>
            <w:tcW w:w="2261"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Disciplina</w:t>
            </w:r>
          </w:p>
        </w:tc>
        <w:tc>
          <w:tcPr>
            <w:tcW w:w="2559"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Misure dispensative</w:t>
            </w:r>
          </w:p>
        </w:tc>
        <w:tc>
          <w:tcPr>
            <w:tcW w:w="2847"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Strumenti compensativi</w:t>
            </w:r>
          </w:p>
        </w:tc>
        <w:tc>
          <w:tcPr>
            <w:tcW w:w="2257"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Tempi aggiuntivi</w:t>
            </w: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Italiano</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r>
              <w:rPr>
                <w:sz w:val="28"/>
                <w:szCs w:val="28"/>
              </w:rPr>
              <w:t>Latino</w:t>
            </w:r>
          </w:p>
          <w:p w:rsidR="003D5195" w:rsidRPr="000B3229" w:rsidRDefault="003D5195">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Storia</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proofErr w:type="spellStart"/>
            <w:r>
              <w:rPr>
                <w:sz w:val="28"/>
                <w:szCs w:val="28"/>
              </w:rPr>
              <w:t>Geostoria</w:t>
            </w:r>
            <w:proofErr w:type="spellEnd"/>
          </w:p>
          <w:p w:rsidR="003D5195" w:rsidRPr="000B3229" w:rsidRDefault="003D5195">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D5195">
            <w:pPr>
              <w:pStyle w:val="Contenutotabella"/>
              <w:snapToGrid w:val="0"/>
              <w:rPr>
                <w:sz w:val="28"/>
                <w:szCs w:val="28"/>
              </w:rPr>
            </w:pPr>
            <w:r>
              <w:rPr>
                <w:sz w:val="28"/>
                <w:szCs w:val="28"/>
              </w:rPr>
              <w:t>I</w:t>
            </w:r>
            <w:r w:rsidR="003A577C" w:rsidRPr="000B3229">
              <w:rPr>
                <w:sz w:val="28"/>
                <w:szCs w:val="28"/>
              </w:rPr>
              <w:t>nglese</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suppressAutoHyphens w:val="0"/>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r>
              <w:rPr>
                <w:sz w:val="28"/>
                <w:szCs w:val="28"/>
              </w:rPr>
              <w:t>Francese</w:t>
            </w:r>
          </w:p>
          <w:p w:rsidR="003D5195" w:rsidRDefault="003D5195">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suppressAutoHyphens w:val="0"/>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i/>
                <w:iCs/>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r>
              <w:rPr>
                <w:sz w:val="28"/>
                <w:szCs w:val="28"/>
              </w:rPr>
              <w:t>Tedesco</w:t>
            </w:r>
          </w:p>
          <w:p w:rsidR="003D5195" w:rsidRDefault="003D5195">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suppressAutoHyphens w:val="0"/>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Filosofia</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Matematica</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0B3229" w:rsidRDefault="003D5195">
            <w:pPr>
              <w:pStyle w:val="Contenutotabella"/>
              <w:snapToGrid w:val="0"/>
              <w:rPr>
                <w:sz w:val="28"/>
                <w:szCs w:val="28"/>
              </w:rPr>
            </w:pPr>
            <w:r>
              <w:rPr>
                <w:sz w:val="28"/>
                <w:szCs w:val="28"/>
              </w:rPr>
              <w:t>Fisica</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0B3229" w:rsidRDefault="003D5195">
            <w:pPr>
              <w:pStyle w:val="Contenutotabella"/>
              <w:snapToGrid w:val="0"/>
              <w:rPr>
                <w:sz w:val="28"/>
                <w:szCs w:val="28"/>
              </w:rPr>
            </w:pPr>
            <w:r>
              <w:rPr>
                <w:sz w:val="28"/>
                <w:szCs w:val="28"/>
              </w:rPr>
              <w:t>Scienze Naturali</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r>
              <w:rPr>
                <w:sz w:val="28"/>
                <w:szCs w:val="28"/>
              </w:rPr>
              <w:t>Storia dell’Arte</w:t>
            </w:r>
          </w:p>
          <w:p w:rsidR="003D5195" w:rsidRDefault="003D5195">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3D5195" w:rsidRDefault="003D5195">
            <w:pPr>
              <w:pStyle w:val="Contenutotabella"/>
              <w:snapToGrid w:val="0"/>
              <w:rPr>
                <w:sz w:val="28"/>
                <w:szCs w:val="28"/>
              </w:rPr>
            </w:pPr>
            <w:r w:rsidRPr="003D5195">
              <w:rPr>
                <w:sz w:val="28"/>
                <w:szCs w:val="28"/>
              </w:rPr>
              <w:t>Scienze motorie</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3D5195" w:rsidRDefault="003A577C">
            <w:pPr>
              <w:pStyle w:val="Contenutotabella"/>
              <w:snapToGrid w:val="0"/>
              <w:rPr>
                <w:sz w:val="28"/>
                <w:szCs w:val="28"/>
              </w:rPr>
            </w:pPr>
            <w:r w:rsidRPr="003D5195">
              <w:rPr>
                <w:sz w:val="28"/>
                <w:szCs w:val="28"/>
              </w:rPr>
              <w:t>Religione</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bl>
    <w:p w:rsidR="00E45184" w:rsidRPr="000B3229" w:rsidRDefault="00E45184"/>
    <w:p w:rsidR="00E45184" w:rsidRPr="000B3229" w:rsidRDefault="00E45184">
      <w:pPr>
        <w:rPr>
          <w:sz w:val="28"/>
          <w:szCs w:val="28"/>
        </w:rPr>
      </w:pPr>
    </w:p>
    <w:p w:rsidR="007F7940" w:rsidRDefault="007F7940" w:rsidP="007F7940">
      <w:pPr>
        <w:pStyle w:val="Default"/>
        <w:suppressAutoHyphens w:val="0"/>
        <w:rPr>
          <w:rFonts w:ascii="Times New Roman" w:hAnsi="Times New Roman" w:cs="Times New Roman"/>
          <w:sz w:val="28"/>
          <w:szCs w:val="28"/>
        </w:rPr>
      </w:pPr>
    </w:p>
    <w:p w:rsidR="007F7940" w:rsidRPr="003D5195" w:rsidRDefault="007F7940" w:rsidP="007F7940">
      <w:pPr>
        <w:pStyle w:val="Default"/>
        <w:suppressAutoHyphens w:val="0"/>
        <w:rPr>
          <w:rFonts w:ascii="Times New Roman" w:hAnsi="Times New Roman" w:cs="Times New Roman"/>
        </w:rPr>
      </w:pPr>
      <w:r w:rsidRPr="000B3229">
        <w:rPr>
          <w:rFonts w:ascii="Times New Roman" w:hAnsi="Times New Roman" w:cs="Times New Roman"/>
          <w:sz w:val="28"/>
          <w:szCs w:val="28"/>
        </w:rPr>
        <w:t>5</w:t>
      </w:r>
      <w:r w:rsidRPr="003D5195">
        <w:rPr>
          <w:rFonts w:ascii="Times New Roman" w:hAnsi="Times New Roman" w:cs="Times New Roman"/>
        </w:rPr>
        <w:t>.PATTO CON LA FAMIGLIA</w:t>
      </w:r>
    </w:p>
    <w:p w:rsidR="007F7940" w:rsidRPr="003D5195" w:rsidRDefault="007F7940" w:rsidP="007F7940">
      <w:pPr>
        <w:pStyle w:val="Default"/>
        <w:suppressAutoHyphens w:val="0"/>
        <w:rPr>
          <w:rFonts w:ascii="Times New Roman" w:hAnsi="Times New Roman" w:cs="Times New Roman"/>
          <w:vertAlign w:val="superscript"/>
        </w:rPr>
      </w:pPr>
    </w:p>
    <w:p w:rsidR="007F7940" w:rsidRPr="003D5195" w:rsidRDefault="007F7940" w:rsidP="007F7940">
      <w:pPr>
        <w:pStyle w:val="Default"/>
        <w:suppressAutoHyphens w:val="0"/>
        <w:rPr>
          <w:rFonts w:ascii="Times New Roman" w:hAnsi="Times New Roman" w:cs="Times New Roman"/>
        </w:rPr>
      </w:pPr>
      <w:r w:rsidRPr="003D5195">
        <w:rPr>
          <w:rFonts w:ascii="Times New Roman" w:hAnsi="Times New Roman" w:cs="Times New Roman"/>
        </w:rPr>
        <w:t>Si concordano:</w:t>
      </w:r>
    </w:p>
    <w:p w:rsidR="007F7940" w:rsidRPr="003D5195" w:rsidRDefault="007F7940" w:rsidP="007F7940">
      <w:pPr>
        <w:pStyle w:val="Default"/>
        <w:numPr>
          <w:ilvl w:val="0"/>
          <w:numId w:val="9"/>
        </w:numPr>
        <w:suppressAutoHyphens w:val="0"/>
        <w:jc w:val="both"/>
        <w:rPr>
          <w:rFonts w:ascii="Times New Roman" w:hAnsi="Times New Roman" w:cs="Times New Roman"/>
        </w:rPr>
      </w:pPr>
      <w:r w:rsidRPr="003D5195">
        <w:rPr>
          <w:rFonts w:ascii="Times New Roman" w:hAnsi="Times New Roman" w:cs="Times New Roman"/>
        </w:rPr>
        <w:t xml:space="preserve">i compiti a casa (riduzione, distribuzione settimanale del carico di lavoro, modalità di </w:t>
      </w:r>
      <w:proofErr w:type="spellStart"/>
      <w:r w:rsidRPr="003D5195">
        <w:rPr>
          <w:rFonts w:ascii="Times New Roman" w:hAnsi="Times New Roman" w:cs="Times New Roman"/>
        </w:rPr>
        <w:t>presentazione…</w:t>
      </w:r>
      <w:proofErr w:type="spellEnd"/>
      <w:r w:rsidRPr="003D5195">
        <w:rPr>
          <w:rFonts w:ascii="Times New Roman" w:hAnsi="Times New Roman" w:cs="Times New Roman"/>
        </w:rPr>
        <w:t>)</w:t>
      </w:r>
    </w:p>
    <w:p w:rsidR="007F7940" w:rsidRPr="003D5195" w:rsidRDefault="007F7940" w:rsidP="007F7940">
      <w:pPr>
        <w:pStyle w:val="Default"/>
        <w:numPr>
          <w:ilvl w:val="0"/>
          <w:numId w:val="9"/>
        </w:numPr>
        <w:suppressAutoHyphens w:val="0"/>
        <w:jc w:val="both"/>
        <w:rPr>
          <w:rFonts w:ascii="Times New Roman" w:hAnsi="Times New Roman" w:cs="Times New Roman"/>
        </w:rPr>
      </w:pPr>
      <w:r w:rsidRPr="003D5195">
        <w:rPr>
          <w:rFonts w:ascii="Times New Roman" w:hAnsi="Times New Roman" w:cs="Times New Roman"/>
        </w:rPr>
        <w:t>le modalità di aiuto: chi, come, per quanto t</w:t>
      </w:r>
      <w:r w:rsidR="003D5195" w:rsidRPr="003D5195">
        <w:rPr>
          <w:rFonts w:ascii="Times New Roman" w:hAnsi="Times New Roman" w:cs="Times New Roman"/>
        </w:rPr>
        <w:t>empo, per quali attività/</w:t>
      </w:r>
      <w:r w:rsidRPr="003D5195">
        <w:rPr>
          <w:rFonts w:ascii="Times New Roman" w:hAnsi="Times New Roman" w:cs="Times New Roman"/>
        </w:rPr>
        <w:t>discipline segue l’alunno/a nello studio</w:t>
      </w:r>
    </w:p>
    <w:p w:rsidR="007F7940" w:rsidRPr="003D5195" w:rsidRDefault="007F7940" w:rsidP="007F7940">
      <w:pPr>
        <w:pStyle w:val="Default"/>
        <w:numPr>
          <w:ilvl w:val="0"/>
          <w:numId w:val="9"/>
        </w:numPr>
        <w:suppressAutoHyphens w:val="0"/>
        <w:jc w:val="both"/>
        <w:rPr>
          <w:rFonts w:ascii="Times New Roman" w:hAnsi="Times New Roman" w:cs="Times New Roman"/>
        </w:rPr>
      </w:pPr>
      <w:r w:rsidRPr="003D5195">
        <w:rPr>
          <w:rFonts w:ascii="Times New Roman" w:hAnsi="Times New Roman" w:cs="Times New Roman"/>
        </w:rPr>
        <w:t>gli strumenti compensativi usati a casa.</w:t>
      </w:r>
    </w:p>
    <w:p w:rsidR="007F7940" w:rsidRPr="00851079" w:rsidRDefault="007F7940" w:rsidP="007F7940">
      <w:pPr>
        <w:pBdr>
          <w:bottom w:val="single" w:sz="8" w:space="2" w:color="000000"/>
        </w:pBdr>
        <w:spacing w:after="200"/>
        <w:rPr>
          <w:sz w:val="16"/>
          <w:szCs w:val="16"/>
          <w:vertAlign w:val="superscript"/>
        </w:rPr>
      </w:pPr>
    </w:p>
    <w:p w:rsidR="007F7940" w:rsidRPr="003D5195" w:rsidRDefault="007F7940" w:rsidP="007F7940">
      <w:pPr>
        <w:spacing w:after="200" w:line="276" w:lineRule="auto"/>
        <w:jc w:val="both"/>
        <w:rPr>
          <w:b/>
        </w:rPr>
      </w:pPr>
      <w:r w:rsidRPr="003D5195">
        <w:rPr>
          <w:b/>
        </w:rPr>
        <w:t>FIRMA DEI DOCENTI</w:t>
      </w:r>
    </w:p>
    <w:tbl>
      <w:tblPr>
        <w:tblW w:w="0" w:type="auto"/>
        <w:jc w:val="center"/>
        <w:tblInd w:w="-20" w:type="dxa"/>
        <w:tblLayout w:type="fixed"/>
        <w:tblLook w:val="0000"/>
      </w:tblPr>
      <w:tblGrid>
        <w:gridCol w:w="3672"/>
        <w:gridCol w:w="2846"/>
        <w:gridCol w:w="3300"/>
      </w:tblGrid>
      <w:tr w:rsidR="007F7940" w:rsidRPr="003D5195" w:rsidTr="009C2C30">
        <w:trPr>
          <w:jc w:val="center"/>
        </w:trPr>
        <w:tc>
          <w:tcPr>
            <w:tcW w:w="3672" w:type="dxa"/>
            <w:tcBorders>
              <w:top w:val="single" w:sz="4" w:space="0" w:color="000000"/>
              <w:left w:val="single" w:sz="4" w:space="0" w:color="000000"/>
              <w:bottom w:val="single" w:sz="4" w:space="0" w:color="000000"/>
            </w:tcBorders>
          </w:tcPr>
          <w:p w:rsidR="007F7940" w:rsidRPr="003D5195" w:rsidRDefault="007F7940" w:rsidP="009C2C30">
            <w:pPr>
              <w:snapToGrid w:val="0"/>
              <w:spacing w:line="276" w:lineRule="auto"/>
              <w:jc w:val="both"/>
            </w:pPr>
            <w:r w:rsidRPr="003D5195">
              <w:t>COGNOME E NOME</w:t>
            </w:r>
          </w:p>
        </w:tc>
        <w:tc>
          <w:tcPr>
            <w:tcW w:w="2846" w:type="dxa"/>
            <w:tcBorders>
              <w:top w:val="single" w:sz="4" w:space="0" w:color="000000"/>
              <w:left w:val="single" w:sz="4" w:space="0" w:color="000000"/>
              <w:bottom w:val="single" w:sz="4" w:space="0" w:color="000000"/>
            </w:tcBorders>
          </w:tcPr>
          <w:p w:rsidR="007F7940" w:rsidRPr="003D5195" w:rsidRDefault="007F7940" w:rsidP="009C2C30">
            <w:pPr>
              <w:snapToGrid w:val="0"/>
              <w:spacing w:line="276" w:lineRule="auto"/>
              <w:jc w:val="both"/>
            </w:pPr>
            <w:r w:rsidRPr="003D5195">
              <w:t>DISCIPLINA</w:t>
            </w:r>
          </w:p>
        </w:tc>
        <w:tc>
          <w:tcPr>
            <w:tcW w:w="3300" w:type="dxa"/>
            <w:tcBorders>
              <w:top w:val="single" w:sz="4" w:space="0" w:color="000000"/>
              <w:left w:val="single" w:sz="4" w:space="0" w:color="000000"/>
              <w:bottom w:val="single" w:sz="4" w:space="0" w:color="000000"/>
              <w:right w:val="single" w:sz="4" w:space="0" w:color="000000"/>
            </w:tcBorders>
          </w:tcPr>
          <w:p w:rsidR="007F7940" w:rsidRPr="003D5195" w:rsidRDefault="007F7940" w:rsidP="009C2C30">
            <w:pPr>
              <w:snapToGrid w:val="0"/>
              <w:spacing w:line="276" w:lineRule="auto"/>
              <w:jc w:val="both"/>
            </w:pPr>
            <w:r w:rsidRPr="003D5195">
              <w:t>FIRMA</w:t>
            </w: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Pr="003D5195" w:rsidRDefault="007F7940" w:rsidP="009C2C30">
            <w:pPr>
              <w:snapToGrid w:val="0"/>
              <w:spacing w:line="276" w:lineRule="auto"/>
              <w:rPr>
                <w:rFonts w:ascii="Comic Sans MS" w:hAnsi="Comic Sans MS" w:cs="Calibri"/>
                <w:sz w:val="20"/>
                <w:szCs w:val="20"/>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bl>
    <w:p w:rsidR="00851079" w:rsidRPr="00851079" w:rsidRDefault="00851079" w:rsidP="007F7940">
      <w:pPr>
        <w:spacing w:line="276" w:lineRule="auto"/>
        <w:jc w:val="both"/>
        <w:rPr>
          <w:sz w:val="16"/>
          <w:szCs w:val="16"/>
        </w:rPr>
      </w:pPr>
    </w:p>
    <w:p w:rsidR="007F7940" w:rsidRPr="00DB0F7F" w:rsidRDefault="007F7940" w:rsidP="00FA71C1">
      <w:pPr>
        <w:spacing w:after="200" w:line="276" w:lineRule="auto"/>
        <w:jc w:val="center"/>
        <w:rPr>
          <w:b/>
        </w:rPr>
      </w:pPr>
      <w:r w:rsidRPr="00DB0F7F">
        <w:rPr>
          <w:b/>
        </w:rPr>
        <w:t>FIRMA DEI GENITORI</w:t>
      </w:r>
    </w:p>
    <w:p w:rsidR="007F7940" w:rsidRDefault="007F7940" w:rsidP="007F7940">
      <w:pPr>
        <w:spacing w:after="200" w:line="216" w:lineRule="auto"/>
        <w:rPr>
          <w:sz w:val="26"/>
          <w:szCs w:val="26"/>
        </w:rPr>
      </w:pPr>
      <w:r w:rsidRPr="00DB0F7F">
        <w:rPr>
          <w:sz w:val="26"/>
          <w:szCs w:val="26"/>
        </w:rPr>
        <w:t xml:space="preserve">___________________________              </w:t>
      </w:r>
      <w:r>
        <w:rPr>
          <w:sz w:val="26"/>
          <w:szCs w:val="26"/>
        </w:rPr>
        <w:t xml:space="preserve">                    </w:t>
      </w:r>
      <w:r w:rsidR="00010A31">
        <w:rPr>
          <w:sz w:val="26"/>
          <w:szCs w:val="26"/>
        </w:rPr>
        <w:t xml:space="preserve">                  </w:t>
      </w:r>
      <w:r w:rsidRPr="00DB0F7F">
        <w:rPr>
          <w:sz w:val="26"/>
          <w:szCs w:val="26"/>
        </w:rPr>
        <w:t>___________________________</w:t>
      </w:r>
    </w:p>
    <w:p w:rsidR="007F7940" w:rsidRPr="00851079" w:rsidRDefault="007F7940" w:rsidP="007F7940">
      <w:pPr>
        <w:spacing w:after="200" w:line="216" w:lineRule="auto"/>
        <w:rPr>
          <w:sz w:val="18"/>
          <w:szCs w:val="18"/>
        </w:rPr>
      </w:pPr>
    </w:p>
    <w:p w:rsidR="00FA71C1" w:rsidRDefault="00FA71C1" w:rsidP="007F7940">
      <w:pPr>
        <w:spacing w:after="200" w:line="216" w:lineRule="auto"/>
        <w:rPr>
          <w:sz w:val="26"/>
          <w:szCs w:val="26"/>
        </w:rPr>
      </w:pPr>
    </w:p>
    <w:p w:rsidR="007F7940" w:rsidRPr="00227F2E" w:rsidRDefault="007F7940" w:rsidP="007F7940">
      <w:pPr>
        <w:spacing w:after="200" w:line="216" w:lineRule="auto"/>
        <w:rPr>
          <w:sz w:val="26"/>
          <w:szCs w:val="26"/>
        </w:rPr>
      </w:pPr>
      <w:r>
        <w:rPr>
          <w:sz w:val="26"/>
          <w:szCs w:val="26"/>
        </w:rPr>
        <w:t>Roma</w:t>
      </w:r>
      <w:r w:rsidRPr="00DB0F7F">
        <w:rPr>
          <w:sz w:val="26"/>
          <w:szCs w:val="26"/>
        </w:rPr>
        <w:t>, lì ___________</w:t>
      </w:r>
      <w:r>
        <w:rPr>
          <w:sz w:val="26"/>
          <w:szCs w:val="26"/>
        </w:rPr>
        <w:t xml:space="preserve">                                                      </w:t>
      </w:r>
      <w:r w:rsidRPr="00DB0F7F">
        <w:rPr>
          <w:b/>
        </w:rPr>
        <w:t>IL DIRIGENTE SCOLASTICO</w:t>
      </w:r>
    </w:p>
    <w:p w:rsidR="007F7940" w:rsidRPr="00DB0F7F" w:rsidRDefault="007F7940" w:rsidP="007F7940">
      <w:pPr>
        <w:spacing w:after="200" w:line="216" w:lineRule="auto"/>
        <w:ind w:left="4956" w:firstLine="708"/>
        <w:rPr>
          <w:b/>
        </w:rPr>
      </w:pPr>
      <w:r w:rsidRPr="00DB0F7F">
        <w:rPr>
          <w:b/>
        </w:rPr>
        <w:t xml:space="preserve">   </w:t>
      </w:r>
      <w:r>
        <w:rPr>
          <w:b/>
        </w:rPr>
        <w:t xml:space="preserve">     </w:t>
      </w:r>
      <w:r w:rsidRPr="00DB0F7F">
        <w:rPr>
          <w:b/>
        </w:rPr>
        <w:t xml:space="preserve">Prof.ssa Elena </w:t>
      </w:r>
      <w:proofErr w:type="spellStart"/>
      <w:r w:rsidRPr="00DB0F7F">
        <w:rPr>
          <w:b/>
        </w:rPr>
        <w:t>Zacchilli</w:t>
      </w:r>
      <w:proofErr w:type="spellEnd"/>
      <w:r w:rsidRPr="00DB0F7F">
        <w:rPr>
          <w:b/>
        </w:rPr>
        <w:tab/>
      </w:r>
    </w:p>
    <w:p w:rsidR="00E45184" w:rsidRPr="000B3229" w:rsidRDefault="003A577C">
      <w:pPr>
        <w:pageBreakBefore/>
        <w:rPr>
          <w:i/>
          <w:smallCaps/>
        </w:rPr>
      </w:pPr>
      <w:r w:rsidRPr="000B3229">
        <w:rPr>
          <w:i/>
          <w:smallCaps/>
        </w:rPr>
        <w:t>Strategie metodologiche e didattiche</w:t>
      </w:r>
    </w:p>
    <w:p w:rsidR="00E45184" w:rsidRPr="000B3229" w:rsidRDefault="00E45184">
      <w:pPr>
        <w:pStyle w:val="Default"/>
        <w:rPr>
          <w:rFonts w:ascii="Times New Roman" w:hAnsi="Times New Roman" w:cs="Times New Roman"/>
        </w:rPr>
      </w:pPr>
    </w:p>
    <w:p w:rsidR="00E45184" w:rsidRPr="000B3229" w:rsidRDefault="003A577C">
      <w:pPr>
        <w:numPr>
          <w:ilvl w:val="0"/>
          <w:numId w:val="5"/>
        </w:numPr>
        <w:suppressAutoHyphens w:val="0"/>
      </w:pPr>
      <w:r w:rsidRPr="000B3229">
        <w:t>Valorizzare nella didattica linguaggi comunicativi altri dal codice scritto (linguaggio iconografico, parlato), utilizzando mediatori didattici quali immagini, disegni e riepiloghi a voce</w:t>
      </w:r>
    </w:p>
    <w:p w:rsidR="00E45184" w:rsidRPr="000B3229" w:rsidRDefault="003A577C">
      <w:pPr>
        <w:numPr>
          <w:ilvl w:val="0"/>
          <w:numId w:val="5"/>
        </w:numPr>
        <w:suppressAutoHyphens w:val="0"/>
      </w:pPr>
      <w:r w:rsidRPr="000B3229">
        <w:t>Utilizzare schemi e mappe concettuali</w:t>
      </w:r>
    </w:p>
    <w:p w:rsidR="00E45184" w:rsidRPr="000B3229" w:rsidRDefault="003A577C">
      <w:pPr>
        <w:numPr>
          <w:ilvl w:val="0"/>
          <w:numId w:val="5"/>
        </w:numPr>
        <w:suppressAutoHyphens w:val="0"/>
      </w:pPr>
      <w:r w:rsidRPr="000B3229">
        <w:t xml:space="preserve">Insegnare l’uso di dispositivi extratestuali per lo studio (titolo, paragrafi, immagini) </w:t>
      </w:r>
    </w:p>
    <w:p w:rsidR="00E45184" w:rsidRPr="000B3229" w:rsidRDefault="003A577C">
      <w:pPr>
        <w:numPr>
          <w:ilvl w:val="0"/>
          <w:numId w:val="5"/>
        </w:numPr>
        <w:suppressAutoHyphens w:val="0"/>
      </w:pPr>
      <w:r w:rsidRPr="000B3229">
        <w:t>Promuovere inferenze, integrazioni e collegamenti tra le conoscenze e le discipline</w:t>
      </w:r>
    </w:p>
    <w:p w:rsidR="00E45184" w:rsidRPr="000B3229" w:rsidRDefault="003A577C">
      <w:pPr>
        <w:numPr>
          <w:ilvl w:val="0"/>
          <w:numId w:val="5"/>
        </w:numPr>
        <w:suppressAutoHyphens w:val="0"/>
      </w:pPr>
      <w:r w:rsidRPr="000B3229">
        <w:t xml:space="preserve">Dividere gli obiettivi di un compito in “sotto obiettivi” </w:t>
      </w:r>
    </w:p>
    <w:p w:rsidR="00E45184" w:rsidRPr="000B3229" w:rsidRDefault="003A577C">
      <w:pPr>
        <w:numPr>
          <w:ilvl w:val="0"/>
          <w:numId w:val="5"/>
        </w:numPr>
        <w:suppressAutoHyphens w:val="0"/>
      </w:pPr>
      <w:r w:rsidRPr="000B3229">
        <w:t>Offrire anticipatamente schemi grafici relativi all’argomento di studio, per orientare l’alunno nella discriminazione delle informazioni essenziali</w:t>
      </w:r>
    </w:p>
    <w:p w:rsidR="00E45184" w:rsidRPr="000B3229" w:rsidRDefault="003A577C">
      <w:pPr>
        <w:numPr>
          <w:ilvl w:val="0"/>
          <w:numId w:val="5"/>
        </w:numPr>
        <w:suppressAutoHyphens w:val="0"/>
      </w:pPr>
      <w:r w:rsidRPr="000B3229">
        <w:t xml:space="preserve">Privilegiare l’apprendimento dall’esperienza e la didattica </w:t>
      </w:r>
      <w:proofErr w:type="spellStart"/>
      <w:r w:rsidRPr="000B3229">
        <w:t>laboratoriale</w:t>
      </w:r>
      <w:proofErr w:type="spellEnd"/>
    </w:p>
    <w:p w:rsidR="00E45184" w:rsidRPr="000B3229" w:rsidRDefault="003A577C">
      <w:pPr>
        <w:numPr>
          <w:ilvl w:val="0"/>
          <w:numId w:val="5"/>
        </w:numPr>
        <w:suppressAutoHyphens w:val="0"/>
      </w:pPr>
      <w:r w:rsidRPr="000B3229">
        <w:t xml:space="preserve">Promuovere processi </w:t>
      </w:r>
      <w:proofErr w:type="spellStart"/>
      <w:r w:rsidRPr="000B3229">
        <w:t>metacognitivi</w:t>
      </w:r>
      <w:proofErr w:type="spellEnd"/>
      <w:r w:rsidRPr="000B3229">
        <w:t xml:space="preserve"> per sollecitare nell’alunno l’autocontrollo e l’autovalutazione dei propri processi di apprendimento</w:t>
      </w:r>
    </w:p>
    <w:p w:rsidR="00E45184" w:rsidRPr="000B3229" w:rsidRDefault="003A577C">
      <w:pPr>
        <w:numPr>
          <w:ilvl w:val="0"/>
          <w:numId w:val="5"/>
        </w:numPr>
        <w:suppressAutoHyphens w:val="0"/>
      </w:pPr>
      <w:r w:rsidRPr="000B3229">
        <w:t>Incentivare la didattica di piccolo gruppo e il tutoraggio tra pari</w:t>
      </w:r>
    </w:p>
    <w:p w:rsidR="00E45184" w:rsidRPr="000B3229" w:rsidRDefault="003A577C">
      <w:pPr>
        <w:numPr>
          <w:ilvl w:val="0"/>
          <w:numId w:val="5"/>
        </w:numPr>
        <w:suppressAutoHyphens w:val="0"/>
      </w:pPr>
      <w:r w:rsidRPr="000B3229">
        <w:t>Promuovere l’apprendimento collaborativo</w:t>
      </w:r>
    </w:p>
    <w:p w:rsidR="00E45184" w:rsidRPr="000B3229" w:rsidRDefault="00E45184"/>
    <w:p w:rsidR="00E45184" w:rsidRPr="000B3229" w:rsidRDefault="003A577C">
      <w:pPr>
        <w:rPr>
          <w:i/>
          <w:smallCaps/>
        </w:rPr>
      </w:pPr>
      <w:r w:rsidRPr="000B3229">
        <w:rPr>
          <w:i/>
          <w:smallCaps/>
        </w:rPr>
        <w:t>Misure dispensative</w:t>
      </w:r>
    </w:p>
    <w:p w:rsidR="00E45184" w:rsidRPr="000B3229" w:rsidRDefault="00E45184">
      <w:pPr>
        <w:rPr>
          <w:i/>
          <w:smallCaps/>
        </w:rPr>
      </w:pPr>
    </w:p>
    <w:p w:rsidR="00E45184" w:rsidRPr="000B3229" w:rsidRDefault="003A577C">
      <w:pPr>
        <w:jc w:val="both"/>
      </w:pPr>
      <w:r w:rsidRPr="000B3229">
        <w:t>All’alunno con DSA è garantito l’essere dispensato da alcune prestazioni non essenziali ai fini dei concetti da apprendere. Esse possono essere, a seconda della disciplina e del caso:</w:t>
      </w:r>
    </w:p>
    <w:p w:rsidR="00E45184" w:rsidRPr="000B3229" w:rsidRDefault="003A577C">
      <w:pPr>
        <w:numPr>
          <w:ilvl w:val="0"/>
          <w:numId w:val="4"/>
        </w:numPr>
        <w:suppressAutoHyphens w:val="0"/>
      </w:pPr>
      <w:r w:rsidRPr="000B3229">
        <w:t>la lettura ad alta voce</w:t>
      </w:r>
    </w:p>
    <w:p w:rsidR="00E45184" w:rsidRPr="000B3229" w:rsidRDefault="003A577C">
      <w:pPr>
        <w:numPr>
          <w:ilvl w:val="0"/>
          <w:numId w:val="4"/>
        </w:numPr>
        <w:suppressAutoHyphens w:val="0"/>
      </w:pPr>
      <w:r w:rsidRPr="000B3229">
        <w:t>la scrittura sotto dettatura</w:t>
      </w:r>
    </w:p>
    <w:p w:rsidR="00E45184" w:rsidRPr="000B3229" w:rsidRDefault="003A577C">
      <w:pPr>
        <w:numPr>
          <w:ilvl w:val="0"/>
          <w:numId w:val="4"/>
        </w:numPr>
        <w:suppressAutoHyphens w:val="0"/>
      </w:pPr>
      <w:r w:rsidRPr="000B3229">
        <w:t>prendere appunti</w:t>
      </w:r>
    </w:p>
    <w:p w:rsidR="00E45184" w:rsidRPr="000B3229" w:rsidRDefault="003A577C">
      <w:pPr>
        <w:numPr>
          <w:ilvl w:val="0"/>
          <w:numId w:val="4"/>
        </w:numPr>
        <w:suppressAutoHyphens w:val="0"/>
      </w:pPr>
      <w:r w:rsidRPr="000B3229">
        <w:t>copiare dalla lavagna</w:t>
      </w:r>
    </w:p>
    <w:p w:rsidR="00E45184" w:rsidRPr="000B3229" w:rsidRDefault="003A577C">
      <w:pPr>
        <w:numPr>
          <w:ilvl w:val="0"/>
          <w:numId w:val="4"/>
        </w:numPr>
        <w:suppressAutoHyphens w:val="0"/>
      </w:pPr>
      <w:r w:rsidRPr="000B3229">
        <w:t>il rispetto della tempistica per la consegna dei compiti scritti</w:t>
      </w:r>
    </w:p>
    <w:p w:rsidR="00E45184" w:rsidRPr="000B3229" w:rsidRDefault="003A577C">
      <w:pPr>
        <w:numPr>
          <w:ilvl w:val="0"/>
          <w:numId w:val="4"/>
        </w:numPr>
        <w:suppressAutoHyphens w:val="0"/>
      </w:pPr>
      <w:r w:rsidRPr="000B3229">
        <w:t>la quantità eccessiva dei compiti a casa</w:t>
      </w:r>
    </w:p>
    <w:p w:rsidR="00E45184" w:rsidRPr="000B3229" w:rsidRDefault="003A577C">
      <w:pPr>
        <w:numPr>
          <w:ilvl w:val="0"/>
          <w:numId w:val="4"/>
        </w:numPr>
        <w:suppressAutoHyphens w:val="0"/>
      </w:pPr>
      <w:r w:rsidRPr="000B3229">
        <w:t>l’effettuazione di più prove valutative in tempi ravvicinati</w:t>
      </w:r>
    </w:p>
    <w:p w:rsidR="00E45184" w:rsidRPr="000B3229" w:rsidRDefault="003A577C">
      <w:pPr>
        <w:numPr>
          <w:ilvl w:val="0"/>
          <w:numId w:val="4"/>
        </w:numPr>
        <w:suppressAutoHyphens w:val="0"/>
      </w:pPr>
      <w:r w:rsidRPr="000B3229">
        <w:t xml:space="preserve">lo studio mnemonico di formule, tabelle, definizioni </w:t>
      </w:r>
    </w:p>
    <w:p w:rsidR="00E45184" w:rsidRPr="000B3229" w:rsidRDefault="003A577C">
      <w:pPr>
        <w:numPr>
          <w:ilvl w:val="0"/>
          <w:numId w:val="4"/>
        </w:numPr>
        <w:suppressAutoHyphens w:val="0"/>
      </w:pPr>
      <w:r w:rsidRPr="000B3229">
        <w:t>sostituzione della scrittura con linguaggio verbale e/o iconografico</w:t>
      </w:r>
    </w:p>
    <w:p w:rsidR="00E45184" w:rsidRPr="000B3229" w:rsidRDefault="00E45184">
      <w:pPr>
        <w:pStyle w:val="Default"/>
        <w:rPr>
          <w:rFonts w:ascii="Times New Roman" w:hAnsi="Times New Roman" w:cs="Times New Roman"/>
        </w:rPr>
      </w:pPr>
    </w:p>
    <w:p w:rsidR="00E45184" w:rsidRPr="000B3229" w:rsidRDefault="003A577C">
      <w:pPr>
        <w:rPr>
          <w:i/>
          <w:smallCaps/>
        </w:rPr>
      </w:pPr>
      <w:r w:rsidRPr="000B3229">
        <w:rPr>
          <w:i/>
          <w:smallCaps/>
        </w:rPr>
        <w:t>Strumenti compensativi</w:t>
      </w:r>
    </w:p>
    <w:p w:rsidR="00E45184" w:rsidRPr="000B3229" w:rsidRDefault="00E45184">
      <w:pPr>
        <w:rPr>
          <w:i/>
          <w:smallCaps/>
        </w:rPr>
      </w:pPr>
    </w:p>
    <w:p w:rsidR="00E45184" w:rsidRPr="000B3229" w:rsidRDefault="003A577C">
      <w:pPr>
        <w:jc w:val="both"/>
        <w:rPr>
          <w:color w:val="000000"/>
        </w:rPr>
      </w:pPr>
      <w:r w:rsidRPr="000B3229">
        <w:t>Altresì l’alunno con DSA può usufruire di strumenti compensativi che gli consentono di compensare le carenze funzionali determinate dal disturbo. Aiutandolo nella parte automatica della consegna, permettono all’alunno di concentrarsi sui compiti cognitivi oltre che avere importanti ripercussioni sulla velocità e sulla correttezza</w:t>
      </w:r>
      <w:r w:rsidRPr="000B3229">
        <w:rPr>
          <w:color w:val="000000"/>
        </w:rPr>
        <w:t>. A</w:t>
      </w:r>
      <w:r w:rsidRPr="000B3229">
        <w:t xml:space="preserve"> seconda della disciplina e del caso, possono essere: </w:t>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p>
    <w:p w:rsidR="00E45184" w:rsidRPr="000B3229" w:rsidRDefault="003A577C">
      <w:pPr>
        <w:numPr>
          <w:ilvl w:val="0"/>
          <w:numId w:val="7"/>
        </w:numPr>
        <w:suppressAutoHyphens w:val="0"/>
      </w:pPr>
      <w:r w:rsidRPr="000B3229">
        <w:t>formulari, sintesi, schemi, mappe concettuali delle unità di apprendimento</w:t>
      </w:r>
    </w:p>
    <w:p w:rsidR="00E45184" w:rsidRPr="000B3229" w:rsidRDefault="003A577C">
      <w:pPr>
        <w:numPr>
          <w:ilvl w:val="0"/>
          <w:numId w:val="7"/>
        </w:numPr>
        <w:suppressAutoHyphens w:val="0"/>
      </w:pPr>
      <w:r w:rsidRPr="000B3229">
        <w:t>tabella delle misure e delle formule geometriche</w:t>
      </w:r>
    </w:p>
    <w:p w:rsidR="00E45184" w:rsidRPr="000B3229" w:rsidRDefault="003A577C">
      <w:pPr>
        <w:numPr>
          <w:ilvl w:val="0"/>
          <w:numId w:val="7"/>
        </w:numPr>
        <w:suppressAutoHyphens w:val="0"/>
      </w:pPr>
      <w:r w:rsidRPr="000B3229">
        <w:t>computer con programma di videoscrittura, correttore ortografico; stampante e scanner</w:t>
      </w:r>
    </w:p>
    <w:p w:rsidR="00E45184" w:rsidRPr="000B3229" w:rsidRDefault="003A577C">
      <w:pPr>
        <w:numPr>
          <w:ilvl w:val="0"/>
          <w:numId w:val="7"/>
        </w:numPr>
        <w:suppressAutoHyphens w:val="0"/>
      </w:pPr>
      <w:r w:rsidRPr="000B3229">
        <w:t>calcolatrice o computer con foglio di calcolo e stampante</w:t>
      </w:r>
    </w:p>
    <w:p w:rsidR="00E45184" w:rsidRPr="000B3229" w:rsidRDefault="003A577C">
      <w:pPr>
        <w:numPr>
          <w:ilvl w:val="0"/>
          <w:numId w:val="7"/>
        </w:numPr>
        <w:suppressAutoHyphens w:val="0"/>
      </w:pPr>
      <w:r w:rsidRPr="000B3229">
        <w:t>registratore e risorse audio (sintesi vocale, audiolibri, libri digitali)</w:t>
      </w:r>
    </w:p>
    <w:p w:rsidR="00E45184" w:rsidRPr="000B3229" w:rsidRDefault="003A577C">
      <w:pPr>
        <w:numPr>
          <w:ilvl w:val="0"/>
          <w:numId w:val="7"/>
        </w:numPr>
        <w:suppressAutoHyphens w:val="0"/>
      </w:pPr>
      <w:r w:rsidRPr="000B3229">
        <w:t>software didattici specifici</w:t>
      </w:r>
    </w:p>
    <w:p w:rsidR="00E45184" w:rsidRPr="000B3229" w:rsidRDefault="003A577C">
      <w:pPr>
        <w:numPr>
          <w:ilvl w:val="0"/>
          <w:numId w:val="7"/>
        </w:numPr>
        <w:suppressAutoHyphens w:val="0"/>
      </w:pPr>
      <w:r w:rsidRPr="000B3229">
        <w:t xml:space="preserve">Computer con sintesi vocale </w:t>
      </w:r>
    </w:p>
    <w:p w:rsidR="00E45184" w:rsidRPr="000B3229" w:rsidRDefault="003A577C">
      <w:pPr>
        <w:numPr>
          <w:ilvl w:val="0"/>
          <w:numId w:val="7"/>
        </w:numPr>
        <w:suppressAutoHyphens w:val="0"/>
      </w:pPr>
      <w:r w:rsidRPr="000B3229">
        <w:t xml:space="preserve">vocabolario multimediale </w:t>
      </w:r>
    </w:p>
    <w:p w:rsidR="00E45184" w:rsidRPr="000B3229" w:rsidRDefault="00E45184"/>
    <w:p w:rsidR="00E45184" w:rsidRPr="000B3229" w:rsidRDefault="003A577C">
      <w:pPr>
        <w:rPr>
          <w:i/>
          <w:smallCaps/>
        </w:rPr>
      </w:pPr>
      <w:r w:rsidRPr="000B3229">
        <w:rPr>
          <w:i/>
          <w:smallCaps/>
        </w:rPr>
        <w:t xml:space="preserve">Strategie utilizzate dall’alunno nello studio </w:t>
      </w:r>
    </w:p>
    <w:p w:rsidR="00E45184" w:rsidRPr="000B3229" w:rsidRDefault="00E45184">
      <w:pPr>
        <w:rPr>
          <w:i/>
          <w:smallCaps/>
        </w:rPr>
      </w:pP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strategie utilizzate </w:t>
      </w:r>
      <w:r w:rsidRPr="000B3229">
        <w:rPr>
          <w:rFonts w:ascii="Times New Roman" w:hAnsi="Times New Roman" w:cs="Times New Roman"/>
          <w:iCs/>
        </w:rPr>
        <w:t xml:space="preserve">(sottolinea, identifica parole–chiave, costruisce schemi, tabelle o diagrammi)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modalità di affrontare il testo scritto </w:t>
      </w:r>
      <w:r w:rsidRPr="000B3229">
        <w:rPr>
          <w:rFonts w:ascii="Times New Roman" w:hAnsi="Times New Roman" w:cs="Times New Roman"/>
          <w:iCs/>
        </w:rPr>
        <w:t xml:space="preserve">(computer, schemi, correttore ortografico)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modalità di svolgimento del compito assegnato </w:t>
      </w:r>
      <w:r w:rsidRPr="000B3229">
        <w:rPr>
          <w:rFonts w:ascii="Times New Roman" w:hAnsi="Times New Roman" w:cs="Times New Roman"/>
          <w:iCs/>
        </w:rPr>
        <w:t xml:space="preserve">(è autonomo, necessita di azioni di supporto) </w:t>
      </w:r>
    </w:p>
    <w:p w:rsidR="00E45184" w:rsidRPr="000B3229" w:rsidRDefault="003A577C">
      <w:pPr>
        <w:pStyle w:val="Default"/>
        <w:numPr>
          <w:ilvl w:val="0"/>
          <w:numId w:val="3"/>
        </w:numPr>
        <w:suppressAutoHyphens w:val="0"/>
        <w:rPr>
          <w:rFonts w:ascii="Times New Roman" w:hAnsi="Times New Roman" w:cs="Times New Roman"/>
        </w:rPr>
      </w:pPr>
      <w:r w:rsidRPr="000B3229">
        <w:rPr>
          <w:rFonts w:ascii="Times New Roman" w:hAnsi="Times New Roman" w:cs="Times New Roman"/>
        </w:rPr>
        <w:t xml:space="preserve">riscrittura di testi con modalità grafica diversa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usa strategie per ricordare (</w:t>
      </w:r>
      <w:r w:rsidRPr="000B3229">
        <w:rPr>
          <w:rFonts w:ascii="Times New Roman" w:hAnsi="Times New Roman" w:cs="Times New Roman"/>
          <w:iCs/>
        </w:rPr>
        <w:t xml:space="preserve">uso immagini, colori, riquadrature) </w:t>
      </w:r>
    </w:p>
    <w:p w:rsidR="00E45184" w:rsidRPr="000B3229" w:rsidRDefault="00E45184">
      <w:pPr>
        <w:pStyle w:val="Default"/>
        <w:rPr>
          <w:rFonts w:ascii="Times New Roman" w:hAnsi="Times New Roman" w:cs="Times New Roman"/>
          <w:b/>
          <w:bCs/>
        </w:rPr>
      </w:pPr>
    </w:p>
    <w:p w:rsidR="00E45184" w:rsidRPr="000B3229" w:rsidRDefault="00E45184">
      <w:pPr>
        <w:pStyle w:val="Default"/>
        <w:rPr>
          <w:rFonts w:ascii="Times New Roman" w:hAnsi="Times New Roman" w:cs="Times New Roman"/>
          <w:bCs/>
        </w:rPr>
      </w:pPr>
    </w:p>
    <w:p w:rsidR="00E45184" w:rsidRPr="000B3229" w:rsidRDefault="003A577C">
      <w:pPr>
        <w:pStyle w:val="Default"/>
        <w:rPr>
          <w:rFonts w:ascii="Times New Roman" w:hAnsi="Times New Roman" w:cs="Times New Roman"/>
          <w:bCs/>
        </w:rPr>
      </w:pPr>
      <w:r w:rsidRPr="000B3229">
        <w:rPr>
          <w:rFonts w:ascii="Times New Roman" w:eastAsia="Times New Roman" w:hAnsi="Times New Roman" w:cs="Times New Roman"/>
          <w:i/>
          <w:smallCaps/>
          <w:color w:val="auto"/>
        </w:rPr>
        <w:t>Strumenti utilizzati dall’alunno nello studio</w:t>
      </w:r>
      <w:r w:rsidRPr="000B3229">
        <w:rPr>
          <w:rFonts w:ascii="Times New Roman" w:hAnsi="Times New Roman" w:cs="Times New Roman"/>
          <w:bCs/>
        </w:rPr>
        <w:t xml:space="preserve"> </w:t>
      </w:r>
    </w:p>
    <w:p w:rsidR="00E45184" w:rsidRPr="000B3229" w:rsidRDefault="00E45184">
      <w:pPr>
        <w:pStyle w:val="Default"/>
        <w:rPr>
          <w:rFonts w:ascii="Times New Roman" w:hAnsi="Times New Roman" w:cs="Times New Roman"/>
        </w:rPr>
      </w:pPr>
    </w:p>
    <w:p w:rsidR="00E45184" w:rsidRPr="000B3229" w:rsidRDefault="003A577C">
      <w:pPr>
        <w:pStyle w:val="Default"/>
        <w:numPr>
          <w:ilvl w:val="0"/>
          <w:numId w:val="6"/>
        </w:numPr>
        <w:suppressAutoHyphens w:val="0"/>
        <w:rPr>
          <w:rFonts w:ascii="Times New Roman" w:hAnsi="Times New Roman" w:cs="Times New Roman"/>
          <w:iCs/>
        </w:rPr>
      </w:pPr>
      <w:r w:rsidRPr="000B3229">
        <w:rPr>
          <w:rFonts w:ascii="Times New Roman" w:hAnsi="Times New Roman" w:cs="Times New Roman"/>
        </w:rPr>
        <w:t xml:space="preserve">strumenti informatici </w:t>
      </w:r>
      <w:r w:rsidRPr="000B3229">
        <w:rPr>
          <w:rFonts w:ascii="Times New Roman" w:hAnsi="Times New Roman" w:cs="Times New Roman"/>
          <w:iCs/>
        </w:rPr>
        <w:t xml:space="preserve">(libro digitale, programmi per realizzare grafici)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fotocopie adattate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utilizzo del PC per scrivere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registrazioni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testi con immagini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software didattici</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altro </w:t>
      </w:r>
    </w:p>
    <w:p w:rsidR="00E45184" w:rsidRPr="000B3229" w:rsidRDefault="00E45184"/>
    <w:p w:rsidR="00E45184" w:rsidRPr="000B3229" w:rsidRDefault="00E45184"/>
    <w:p w:rsidR="00E45184" w:rsidRPr="000B3229" w:rsidRDefault="003A577C">
      <w:pPr>
        <w:pStyle w:val="Default"/>
        <w:rPr>
          <w:rFonts w:ascii="Times New Roman" w:hAnsi="Times New Roman" w:cs="Times New Roman"/>
        </w:rPr>
      </w:pPr>
      <w:r w:rsidRPr="000B3229">
        <w:rPr>
          <w:rFonts w:ascii="Times New Roman" w:eastAsia="Times New Roman" w:hAnsi="Times New Roman" w:cs="Times New Roman"/>
          <w:i/>
          <w:smallCaps/>
          <w:color w:val="auto"/>
        </w:rPr>
        <w:t>Valutazione (anche per esami conclusivi dei cicli)</w:t>
      </w:r>
      <w:r w:rsidRPr="000B3229">
        <w:rPr>
          <w:rStyle w:val="Rimandonotaapidipagina1"/>
          <w:rFonts w:ascii="Times New Roman" w:eastAsia="Times New Roman" w:hAnsi="Times New Roman" w:cs="Times New Roman"/>
          <w:i/>
          <w:smallCaps/>
          <w:color w:val="auto"/>
        </w:rPr>
        <w:footnoteReference w:id="1"/>
      </w:r>
    </w:p>
    <w:p w:rsidR="00E45184" w:rsidRPr="000B3229" w:rsidRDefault="00E45184">
      <w:pPr>
        <w:ind w:left="360"/>
      </w:pPr>
    </w:p>
    <w:p w:rsidR="00E45184" w:rsidRPr="000B3229" w:rsidRDefault="003A577C">
      <w:pPr>
        <w:numPr>
          <w:ilvl w:val="0"/>
          <w:numId w:val="8"/>
        </w:numPr>
        <w:suppressAutoHyphens w:val="0"/>
      </w:pPr>
      <w:r w:rsidRPr="000B3229">
        <w:t xml:space="preserve">Programmare e concordare con l’alunno le verifiche </w:t>
      </w:r>
    </w:p>
    <w:p w:rsidR="00E45184" w:rsidRPr="000B3229" w:rsidRDefault="003A577C">
      <w:pPr>
        <w:numPr>
          <w:ilvl w:val="0"/>
          <w:numId w:val="8"/>
        </w:numPr>
        <w:suppressAutoHyphens w:val="0"/>
      </w:pPr>
      <w:r w:rsidRPr="000B3229">
        <w:t>Prevedere verifiche orali a compensazione di quelle scritte (soprattutto per la lingua straniera)</w:t>
      </w:r>
    </w:p>
    <w:p w:rsidR="00E45184" w:rsidRPr="000B3229" w:rsidRDefault="003A577C">
      <w:pPr>
        <w:pStyle w:val="Default"/>
        <w:numPr>
          <w:ilvl w:val="0"/>
          <w:numId w:val="8"/>
        </w:numPr>
        <w:suppressAutoHyphens w:val="0"/>
        <w:rPr>
          <w:rFonts w:ascii="Times New Roman" w:hAnsi="Times New Roman" w:cs="Times New Roman"/>
        </w:rPr>
      </w:pPr>
      <w:r w:rsidRPr="000B3229">
        <w:rPr>
          <w:rFonts w:ascii="Times New Roman" w:hAnsi="Times New Roman" w:cs="Times New Roman"/>
        </w:rPr>
        <w:t xml:space="preserve">Valutazioni più attente alle conoscenze e alle competenze di analisi, sintesi e collegamento piuttosto che alla correttezza formale </w:t>
      </w:r>
    </w:p>
    <w:p w:rsidR="00E45184" w:rsidRPr="000B3229" w:rsidRDefault="003A577C">
      <w:pPr>
        <w:numPr>
          <w:ilvl w:val="0"/>
          <w:numId w:val="8"/>
        </w:numPr>
        <w:suppressAutoHyphens w:val="0"/>
        <w:autoSpaceDE w:val="0"/>
      </w:pPr>
      <w:r w:rsidRPr="000B3229">
        <w:t>Far usare strumenti e mediatori didattici nelle prove sia scritte sia orali (mappe concettuali, mappe cognitive)</w:t>
      </w:r>
    </w:p>
    <w:p w:rsidR="00E45184" w:rsidRPr="000B3229" w:rsidRDefault="003A577C">
      <w:pPr>
        <w:numPr>
          <w:ilvl w:val="0"/>
          <w:numId w:val="8"/>
        </w:numPr>
        <w:suppressAutoHyphens w:val="0"/>
        <w:autoSpaceDE w:val="0"/>
      </w:pPr>
      <w:r w:rsidRPr="000B3229">
        <w:t>Introdurre prove informatizzate</w:t>
      </w:r>
    </w:p>
    <w:p w:rsidR="00E45184" w:rsidRPr="000B3229" w:rsidRDefault="003A577C">
      <w:pPr>
        <w:numPr>
          <w:ilvl w:val="0"/>
          <w:numId w:val="8"/>
        </w:numPr>
        <w:suppressAutoHyphens w:val="0"/>
        <w:autoSpaceDE w:val="0"/>
      </w:pPr>
      <w:r w:rsidRPr="000B3229">
        <w:t>Programmare tempi più lunghi per l’esecuzione delle prove</w:t>
      </w:r>
    </w:p>
    <w:p w:rsidR="00E45184" w:rsidRPr="000B3229" w:rsidRDefault="003A577C">
      <w:pPr>
        <w:pStyle w:val="Default"/>
        <w:numPr>
          <w:ilvl w:val="0"/>
          <w:numId w:val="8"/>
        </w:numPr>
        <w:suppressAutoHyphens w:val="0"/>
        <w:rPr>
          <w:rFonts w:ascii="Times New Roman" w:hAnsi="Times New Roman" w:cs="Times New Roman"/>
        </w:rPr>
      </w:pPr>
      <w:r w:rsidRPr="000B3229">
        <w:rPr>
          <w:rFonts w:ascii="Times New Roman" w:hAnsi="Times New Roman" w:cs="Times New Roman"/>
        </w:rPr>
        <w:t xml:space="preserve">Pianificare prove di valutazione formativa </w:t>
      </w:r>
    </w:p>
    <w:p w:rsidR="007F7940" w:rsidRDefault="007F7940" w:rsidP="00851079">
      <w:pPr>
        <w:pStyle w:val="Titolo1"/>
        <w:tabs>
          <w:tab w:val="clear" w:pos="432"/>
        </w:tabs>
        <w:ind w:left="0" w:firstLine="0"/>
        <w:rPr>
          <w:rFonts w:ascii="Times New Roman" w:hAnsi="Times New Roman"/>
          <w:color w:val="548DD4"/>
        </w:rPr>
      </w:pPr>
      <w:r>
        <w:rPr>
          <w:rFonts w:ascii="Times New Roman" w:hAnsi="Times New Roman"/>
          <w:color w:val="548DD4"/>
        </w:rPr>
        <w:t xml:space="preserve">Quadro riassuntivo degli strumenti compensativi e delle misure dispensative -  parametri e criteri per la verifica/valutazione </w:t>
      </w:r>
    </w:p>
    <w:p w:rsidR="007F7940" w:rsidRPr="002149BE" w:rsidRDefault="007F7940" w:rsidP="007F7940">
      <w:pPr>
        <w:pStyle w:val="Style8"/>
        <w:kinsoku w:val="0"/>
        <w:autoSpaceDE/>
        <w:spacing w:before="0" w:line="240" w:lineRule="auto"/>
        <w:ind w:left="0"/>
        <w:jc w:val="both"/>
      </w:pPr>
    </w:p>
    <w:tbl>
      <w:tblPr>
        <w:tblW w:w="0" w:type="auto"/>
        <w:jc w:val="center"/>
        <w:tblInd w:w="-434" w:type="dxa"/>
        <w:tblLayout w:type="fixed"/>
        <w:tblLook w:val="0000"/>
      </w:tblPr>
      <w:tblGrid>
        <w:gridCol w:w="821"/>
        <w:gridCol w:w="9744"/>
      </w:tblGrid>
      <w:tr w:rsidR="007F7940" w:rsidRPr="00DB0F7F" w:rsidTr="007F7940">
        <w:trPr>
          <w:cantSplit/>
          <w:trHeight w:val="503"/>
          <w:jc w:val="center"/>
        </w:trPr>
        <w:tc>
          <w:tcPr>
            <w:tcW w:w="821" w:type="dxa"/>
            <w:tcBorders>
              <w:top w:val="single" w:sz="4" w:space="0" w:color="000000"/>
              <w:left w:val="single" w:sz="4" w:space="0" w:color="000000"/>
              <w:bottom w:val="single" w:sz="4" w:space="0" w:color="000000"/>
            </w:tcBorders>
            <w:shd w:val="clear" w:color="auto" w:fill="FFFFFF"/>
            <w:vAlign w:val="center"/>
          </w:tcPr>
          <w:p w:rsidR="007F7940" w:rsidRPr="00DB0F7F" w:rsidRDefault="007F7940" w:rsidP="009C2C30">
            <w:pPr>
              <w:autoSpaceDE w:val="0"/>
              <w:snapToGrid w:val="0"/>
              <w:jc w:val="center"/>
              <w:rPr>
                <w:b/>
                <w:bCs/>
                <w:sz w:val="18"/>
                <w:szCs w:val="18"/>
              </w:rPr>
            </w:pPr>
          </w:p>
        </w:tc>
        <w:tc>
          <w:tcPr>
            <w:tcW w:w="97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7940" w:rsidRPr="00DB0F7F" w:rsidRDefault="007F7940" w:rsidP="009C2C30">
            <w:pPr>
              <w:autoSpaceDE w:val="0"/>
              <w:snapToGrid w:val="0"/>
              <w:jc w:val="center"/>
              <w:rPr>
                <w:b/>
                <w:bCs/>
                <w:sz w:val="18"/>
                <w:szCs w:val="18"/>
              </w:rPr>
            </w:pPr>
          </w:p>
          <w:p w:rsidR="007F7940" w:rsidRPr="00DB0F7F" w:rsidRDefault="007F7940" w:rsidP="009C2C30">
            <w:pPr>
              <w:autoSpaceDE w:val="0"/>
              <w:snapToGrid w:val="0"/>
              <w:jc w:val="center"/>
              <w:rPr>
                <w:b/>
                <w:bCs/>
              </w:rPr>
            </w:pPr>
            <w:r w:rsidRPr="00DB0F7F">
              <w:rPr>
                <w:b/>
                <w:bCs/>
                <w:sz w:val="22"/>
                <w:szCs w:val="22"/>
              </w:rPr>
              <w:t>MISURE DISPENSATIVE</w:t>
            </w:r>
            <w:r w:rsidRPr="00DB0F7F">
              <w:rPr>
                <w:rStyle w:val="Rimandonotaapidipagina1"/>
                <w:b/>
                <w:bCs/>
                <w:sz w:val="22"/>
                <w:szCs w:val="22"/>
              </w:rPr>
              <w:footnoteReference w:id="2"/>
            </w:r>
            <w:r w:rsidRPr="00DB0F7F">
              <w:rPr>
                <w:b/>
                <w:bCs/>
                <w:sz w:val="22"/>
                <w:szCs w:val="22"/>
              </w:rPr>
              <w:t xml:space="preserve"> (legge 170/10 e linee guida 12/07/11)</w:t>
            </w:r>
          </w:p>
          <w:p w:rsidR="007F7940" w:rsidRPr="00DB0F7F" w:rsidRDefault="007F7940" w:rsidP="009C2C30">
            <w:pPr>
              <w:pStyle w:val="Default"/>
              <w:jc w:val="center"/>
              <w:rPr>
                <w:rFonts w:ascii="Times New Roman" w:hAnsi="Times New Roman" w:cs="Times New Roman"/>
                <w:b/>
                <w:bCs/>
                <w:sz w:val="22"/>
                <w:szCs w:val="22"/>
              </w:rPr>
            </w:pPr>
            <w:r w:rsidRPr="00DB0F7F">
              <w:rPr>
                <w:rFonts w:ascii="Times New Roman" w:hAnsi="Times New Roman" w:cs="Times New Roman"/>
                <w:b/>
                <w:bCs/>
                <w:sz w:val="22"/>
                <w:szCs w:val="22"/>
              </w:rPr>
              <w:t xml:space="preserve">E INTERVENTI </w:t>
            </w:r>
            <w:proofErr w:type="spellStart"/>
            <w:r w:rsidRPr="00DB0F7F">
              <w:rPr>
                <w:rFonts w:ascii="Times New Roman" w:hAnsi="Times New Roman" w:cs="Times New Roman"/>
                <w:b/>
                <w:bCs/>
                <w:sz w:val="22"/>
                <w:szCs w:val="22"/>
              </w:rPr>
              <w:t>DI</w:t>
            </w:r>
            <w:proofErr w:type="spellEnd"/>
            <w:r w:rsidRPr="00DB0F7F">
              <w:rPr>
                <w:rFonts w:ascii="Times New Roman" w:hAnsi="Times New Roman" w:cs="Times New Roman"/>
                <w:b/>
                <w:bCs/>
                <w:sz w:val="22"/>
                <w:szCs w:val="22"/>
              </w:rPr>
              <w:t xml:space="preserve"> INDIVIDUALIZZAZIONE</w:t>
            </w:r>
          </w:p>
          <w:p w:rsidR="007F7940" w:rsidRPr="00DB0F7F" w:rsidRDefault="007F7940" w:rsidP="009C2C30">
            <w:pPr>
              <w:autoSpaceDE w:val="0"/>
              <w:jc w:val="center"/>
              <w:rPr>
                <w:sz w:val="20"/>
                <w:szCs w:val="20"/>
              </w:rPr>
            </w:pPr>
          </w:p>
        </w:tc>
      </w:tr>
      <w:tr w:rsidR="007F7940" w:rsidRPr="00DB0F7F" w:rsidTr="007F7940">
        <w:trPr>
          <w:cantSplit/>
          <w:trHeight w:val="601"/>
          <w:jc w:val="center"/>
        </w:trPr>
        <w:tc>
          <w:tcPr>
            <w:tcW w:w="821" w:type="dxa"/>
            <w:tcBorders>
              <w:top w:val="single" w:sz="4" w:space="0" w:color="000000"/>
              <w:left w:val="single" w:sz="4" w:space="0" w:color="000000"/>
              <w:bottom w:val="single" w:sz="4" w:space="0" w:color="000000"/>
            </w:tcBorders>
            <w:shd w:val="clear" w:color="auto" w:fill="FFFFFF"/>
            <w:vAlign w:val="center"/>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7940" w:rsidRPr="00DB0F7F" w:rsidRDefault="007F7940" w:rsidP="009C2C30">
            <w:pPr>
              <w:autoSpaceDE w:val="0"/>
              <w:snapToGrid w:val="0"/>
              <w:spacing w:before="60" w:after="60"/>
            </w:pPr>
            <w:r w:rsidRPr="00DB0F7F">
              <w:rPr>
                <w:sz w:val="22"/>
                <w:szCs w:val="22"/>
              </w:rPr>
              <w:t>Dispensa dalla lettura ad alta voce in classe</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dall’uso dei quattro caratteri di scrittura nelle prime fasi dell’apprendimento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dall’uso del corsivo e dello stampato minuscolo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Dispensa dalla scrittura sotto dettatura di testi e/o appunti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 ricopiare testi o espressioni matematiche dalla lavagna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dallo studio mnemonico delle tabelline, delle forme verbali, delle poesie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dall’utilizzo di tempi standard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Riduzione delle consegne senza modificare gli obiettivi</w:t>
            </w:r>
          </w:p>
        </w:tc>
      </w:tr>
      <w:tr w:rsidR="007F7940" w:rsidRPr="00DB0F7F" w:rsidTr="007F7940">
        <w:trPr>
          <w:trHeight w:val="133"/>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Dispensa da un eccessivo carico di compiti con riadattamento e riduzione delle pagine da studiare, senza modificare gli obiettivi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dalla sovrapposizione di compiti e interrogazioni di più  materie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parziale dallo studio della lingua straniera in forma scritta, che verrà valutata in percentuale minore rispetto all’orale non considerando errori ortografici e di spelling </w:t>
            </w:r>
          </w:p>
        </w:tc>
      </w:tr>
      <w:tr w:rsidR="007F7940" w:rsidRPr="00DB0F7F" w:rsidTr="007F7940">
        <w:trPr>
          <w:trHeight w:val="150"/>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Integrazione dei libri di testo con appunti su supporto registrato, digitalizzato o cartaceo stampato  sintesi vocale, mappe, schemi, formulari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Accordo sulle modalità e i tempi delle verifiche scritte con possibilità di utilizzare supporti multimediali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Accordo sui tempi e sulle modalità delle interrogazioni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Nelle verifiche, riduzione e adattamento del numero degli esercizi senza modificare gli obiettivi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Nelle verifiche scritte, utilizzo di domande a risposta multipla e (con possibilità di completamento e/o arricchimento con una  discussione orale);  riduzione al minimo delle domande a risposte aperte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Lettura delle consegne degli esercizi e/o fornitura, durante le verifiche, di prove su supporto digitalizzato leggibili dalla sintesi vocale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Parziale sostituzione o completamento delle verifiche scritte con prove orali consentendo l’uso di schemi riadattati e/o mappe durante l’interrogazione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Controllo, da parte dei docenti, della gestione del diario (corretta trascrizione di compiti/avvisi)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Valutazione dei procedimenti e non dei calcoli nella risoluzione dei problemi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Valutazione del contenuto e non degli errori ortografici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Altro</w:t>
            </w:r>
          </w:p>
        </w:tc>
      </w:tr>
    </w:tbl>
    <w:p w:rsidR="007F7940" w:rsidRPr="00DB0F7F" w:rsidRDefault="007F7940" w:rsidP="007F7940">
      <w:pPr>
        <w:pStyle w:val="Default"/>
        <w:rPr>
          <w:rFonts w:ascii="Times New Roman" w:hAnsi="Times New Roman" w:cs="Times New Roman"/>
          <w:b/>
          <w:bCs/>
          <w:w w:val="105"/>
          <w:sz w:val="22"/>
        </w:rPr>
      </w:pPr>
    </w:p>
    <w:p w:rsidR="007F7940" w:rsidRPr="00DB0F7F" w:rsidRDefault="007F7940" w:rsidP="007F7940">
      <w:pPr>
        <w:widowControl w:val="0"/>
        <w:suppressAutoHyphens w:val="0"/>
        <w:kinsoku w:val="0"/>
        <w:ind w:left="74"/>
        <w:rPr>
          <w:b/>
          <w:bCs/>
          <w:w w:val="105"/>
          <w:sz w:val="22"/>
          <w:szCs w:val="22"/>
        </w:rPr>
      </w:pPr>
    </w:p>
    <w:p w:rsidR="007F7940" w:rsidRDefault="007F7940" w:rsidP="007F7940">
      <w:pPr>
        <w:autoSpaceDE w:val="0"/>
        <w:rPr>
          <w:b/>
          <w:bCs/>
          <w:i/>
          <w:iCs/>
          <w:sz w:val="18"/>
          <w:szCs w:val="18"/>
        </w:rPr>
      </w:pPr>
    </w:p>
    <w:p w:rsidR="007F7940" w:rsidRDefault="007F7940" w:rsidP="007F7940">
      <w:pPr>
        <w:autoSpaceDE w:val="0"/>
        <w:rPr>
          <w:b/>
          <w:bCs/>
          <w:i/>
          <w:iCs/>
          <w:sz w:val="18"/>
          <w:szCs w:val="18"/>
        </w:rPr>
      </w:pPr>
    </w:p>
    <w:p w:rsidR="007F7940" w:rsidRDefault="007F7940" w:rsidP="007F7940">
      <w:pPr>
        <w:autoSpaceDE w:val="0"/>
        <w:rPr>
          <w:b/>
          <w:bCs/>
          <w:i/>
          <w:iCs/>
          <w:sz w:val="18"/>
          <w:szCs w:val="18"/>
        </w:rPr>
      </w:pPr>
    </w:p>
    <w:p w:rsidR="007F7940" w:rsidRDefault="007F7940" w:rsidP="007F7940">
      <w:pPr>
        <w:autoSpaceDE w:val="0"/>
        <w:rPr>
          <w:b/>
          <w:bCs/>
          <w:i/>
          <w:iCs/>
          <w:sz w:val="18"/>
          <w:szCs w:val="18"/>
        </w:rPr>
      </w:pPr>
    </w:p>
    <w:tbl>
      <w:tblPr>
        <w:tblpPr w:leftFromText="141" w:rightFromText="141" w:vertAnchor="page" w:horzAnchor="margin" w:tblpY="4231"/>
        <w:tblW w:w="10348" w:type="dxa"/>
        <w:tblLayout w:type="fixed"/>
        <w:tblLook w:val="0000"/>
      </w:tblPr>
      <w:tblGrid>
        <w:gridCol w:w="887"/>
        <w:gridCol w:w="9461"/>
      </w:tblGrid>
      <w:tr w:rsidR="00851079" w:rsidRPr="00DB0F7F" w:rsidTr="00851079">
        <w:trPr>
          <w:cantSplit/>
          <w:trHeight w:val="687"/>
        </w:trPr>
        <w:tc>
          <w:tcPr>
            <w:tcW w:w="887" w:type="dxa"/>
            <w:tcBorders>
              <w:top w:val="single" w:sz="4" w:space="0" w:color="000000"/>
              <w:left w:val="single" w:sz="4" w:space="0" w:color="000000"/>
              <w:bottom w:val="single" w:sz="4" w:space="0" w:color="000000"/>
            </w:tcBorders>
          </w:tcPr>
          <w:p w:rsidR="00851079" w:rsidRPr="00DB0F7F" w:rsidRDefault="00851079" w:rsidP="00851079">
            <w:pPr>
              <w:autoSpaceDE w:val="0"/>
              <w:snapToGrid w:val="0"/>
              <w:jc w:val="center"/>
              <w:rPr>
                <w:b/>
                <w:bCs/>
                <w:sz w:val="18"/>
                <w:szCs w:val="18"/>
              </w:rPr>
            </w:pPr>
          </w:p>
        </w:tc>
        <w:tc>
          <w:tcPr>
            <w:tcW w:w="94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51079" w:rsidRPr="00DB0F7F" w:rsidRDefault="00851079" w:rsidP="00851079">
            <w:pPr>
              <w:autoSpaceDE w:val="0"/>
              <w:snapToGrid w:val="0"/>
              <w:jc w:val="center"/>
              <w:rPr>
                <w:b/>
                <w:bCs/>
                <w:sz w:val="18"/>
                <w:szCs w:val="18"/>
              </w:rPr>
            </w:pPr>
          </w:p>
          <w:p w:rsidR="00851079" w:rsidRPr="00DB0F7F" w:rsidRDefault="00851079" w:rsidP="00851079">
            <w:pPr>
              <w:autoSpaceDE w:val="0"/>
              <w:snapToGrid w:val="0"/>
              <w:jc w:val="center"/>
              <w:rPr>
                <w:b/>
                <w:bCs/>
              </w:rPr>
            </w:pPr>
            <w:r w:rsidRPr="00DB0F7F">
              <w:rPr>
                <w:b/>
                <w:bCs/>
                <w:sz w:val="22"/>
                <w:szCs w:val="22"/>
              </w:rPr>
              <w:t xml:space="preserve">STRUMENTI COMPENSATIVI </w:t>
            </w:r>
          </w:p>
          <w:p w:rsidR="00851079" w:rsidRPr="00DB0F7F" w:rsidRDefault="00851079" w:rsidP="00851079">
            <w:pPr>
              <w:autoSpaceDE w:val="0"/>
              <w:snapToGrid w:val="0"/>
              <w:jc w:val="center"/>
              <w:rPr>
                <w:b/>
                <w:bCs/>
              </w:rPr>
            </w:pPr>
            <w:r w:rsidRPr="00DB0F7F">
              <w:rPr>
                <w:b/>
                <w:bCs/>
                <w:sz w:val="22"/>
                <w:szCs w:val="22"/>
              </w:rPr>
              <w:t>(legge 170/10 e linee guida 12/07/11)</w:t>
            </w:r>
          </w:p>
        </w:tc>
      </w:tr>
      <w:tr w:rsidR="00851079" w:rsidRPr="00DB0F7F" w:rsidTr="00851079">
        <w:trPr>
          <w:cantSplit/>
          <w:trHeight w:val="687"/>
        </w:trPr>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51079" w:rsidRPr="00DB0F7F" w:rsidRDefault="00851079" w:rsidP="00851079">
            <w:pPr>
              <w:autoSpaceDE w:val="0"/>
              <w:snapToGrid w:val="0"/>
              <w:spacing w:before="60" w:after="60"/>
            </w:pPr>
            <w:r w:rsidRPr="00DB0F7F">
              <w:rPr>
                <w:sz w:val="22"/>
                <w:szCs w:val="22"/>
              </w:rPr>
              <w:t xml:space="preserve">Utilizzo di computer e </w:t>
            </w:r>
            <w:proofErr w:type="spellStart"/>
            <w:r w:rsidRPr="00DB0F7F">
              <w:rPr>
                <w:sz w:val="22"/>
                <w:szCs w:val="22"/>
              </w:rPr>
              <w:t>tablet</w:t>
            </w:r>
            <w:proofErr w:type="spellEnd"/>
            <w:r w:rsidRPr="00DB0F7F">
              <w:rPr>
                <w:sz w:val="22"/>
                <w:szCs w:val="22"/>
              </w:rPr>
              <w:t xml:space="preserve"> (possibilmente con stampante)</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di programmi di video-scrittura con correttore ortografico (possibilmente vocale)  e con tecnologie di sintesi vocale (anche per le lingue straniere)</w:t>
            </w:r>
          </w:p>
        </w:tc>
      </w:tr>
      <w:tr w:rsidR="00851079" w:rsidRPr="00DB0F7F" w:rsidTr="00851079">
        <w:trPr>
          <w:trHeight w:val="260"/>
        </w:trPr>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 xml:space="preserve">Utilizzo di risorse audio (file audio digitali, </w:t>
            </w:r>
            <w:proofErr w:type="spellStart"/>
            <w:r w:rsidRPr="00DB0F7F">
              <w:rPr>
                <w:sz w:val="22"/>
                <w:szCs w:val="22"/>
              </w:rPr>
              <w:t>audiolibri…</w:t>
            </w:r>
            <w:proofErr w:type="spellEnd"/>
            <w:r w:rsidRPr="00DB0F7F">
              <w:rPr>
                <w:sz w:val="22"/>
                <w:szCs w:val="22"/>
              </w:rPr>
              <w:t xml:space="preserve">). </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del registratore digitale o di altri strumenti di registrazione per uso personale</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 xml:space="preserve">Utilizzo di ausili  per il calcolo (tavola pitagorica, linee dei </w:t>
            </w:r>
            <w:proofErr w:type="spellStart"/>
            <w:r w:rsidRPr="00DB0F7F">
              <w:rPr>
                <w:sz w:val="22"/>
                <w:szCs w:val="22"/>
              </w:rPr>
              <w:t>numeri…</w:t>
            </w:r>
            <w:proofErr w:type="spellEnd"/>
            <w:r w:rsidRPr="00DB0F7F">
              <w:rPr>
                <w:sz w:val="22"/>
                <w:szCs w:val="22"/>
              </w:rPr>
              <w:t xml:space="preserve">) ed eventualmente della  calcolatrice con foglio di calcolo (possibilmente calcolatrice vocale) </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di schemi, tabelle, mappe e diagrammi di flusso come supporto durante compiti e verifiche scritte</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di   formulari e di schemi e/o mappe delle varie discipline scientifiche come supporto durante compiti e verifiche scritte</w:t>
            </w:r>
          </w:p>
        </w:tc>
      </w:tr>
      <w:tr w:rsidR="00851079" w:rsidRPr="00DB0F7F" w:rsidTr="00851079">
        <w:trPr>
          <w:trHeight w:val="612"/>
        </w:trPr>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 xml:space="preserve">Utilizzo di mappe e schemi durante le interrogazioni, eventualmente anche su supporto digitalizzato (presentazioni multimediali), per facilitare il recupero delle informazioni </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 xml:space="preserve">Utilizzo di dizionari digitali (cd rom, risorse </w:t>
            </w:r>
            <w:r w:rsidRPr="00DB0F7F">
              <w:rPr>
                <w:i/>
                <w:sz w:val="22"/>
                <w:szCs w:val="22"/>
              </w:rPr>
              <w:t xml:space="preserve">on </w:t>
            </w:r>
            <w:proofErr w:type="spellStart"/>
            <w:r w:rsidRPr="00DB0F7F">
              <w:rPr>
                <w:i/>
                <w:sz w:val="22"/>
                <w:szCs w:val="22"/>
              </w:rPr>
              <w:t>line</w:t>
            </w:r>
            <w:proofErr w:type="spellEnd"/>
            <w:r w:rsidRPr="00DB0F7F">
              <w:rPr>
                <w:sz w:val="22"/>
                <w:szCs w:val="22"/>
              </w:rPr>
              <w:t>)</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rPr>
                <w:sz w:val="22"/>
                <w:szCs w:val="22"/>
              </w:rPr>
            </w:pP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di software didattici e compensativi (</w:t>
            </w:r>
            <w:r w:rsidRPr="00DB0F7F">
              <w:rPr>
                <w:i/>
                <w:sz w:val="22"/>
                <w:szCs w:val="22"/>
              </w:rPr>
              <w:t>free</w:t>
            </w:r>
            <w:r w:rsidRPr="00DB0F7F">
              <w:rPr>
                <w:sz w:val="22"/>
                <w:szCs w:val="22"/>
              </w:rPr>
              <w:t xml:space="preserve"> e/o commerciali) </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Altro_______________________________________________________________________</w:t>
            </w:r>
          </w:p>
        </w:tc>
      </w:tr>
    </w:tbl>
    <w:p w:rsidR="007F7940" w:rsidRDefault="007F7940" w:rsidP="007F7940">
      <w:pPr>
        <w:autoSpaceDE w:val="0"/>
        <w:rPr>
          <w:b/>
          <w:bCs/>
          <w:i/>
          <w:iCs/>
          <w:sz w:val="18"/>
          <w:szCs w:val="18"/>
        </w:rPr>
      </w:pPr>
    </w:p>
    <w:p w:rsidR="007F7940" w:rsidRPr="00DB0F7F" w:rsidRDefault="007F7940" w:rsidP="007F7940">
      <w:pPr>
        <w:pStyle w:val="Titolo1"/>
        <w:tabs>
          <w:tab w:val="clear" w:pos="432"/>
        </w:tabs>
        <w:jc w:val="both"/>
        <w:rPr>
          <w:rFonts w:ascii="Times New Roman" w:hAnsi="Times New Roman"/>
          <w:color w:val="548DD4"/>
        </w:rPr>
      </w:pPr>
      <w:bookmarkStart w:id="0" w:name="__RefHeading__28_1270352503"/>
      <w:bookmarkEnd w:id="0"/>
    </w:p>
    <w:p w:rsidR="007F7940" w:rsidRPr="00DB0F7F" w:rsidRDefault="007F7940" w:rsidP="007F7940"/>
    <w:p w:rsidR="00851079" w:rsidRDefault="00851079">
      <w:pPr>
        <w:pStyle w:val="Default"/>
        <w:suppressAutoHyphens w:val="0"/>
        <w:rPr>
          <w:rFonts w:ascii="Times New Roman" w:hAnsi="Times New Roman" w:cs="Times New Roman"/>
          <w:sz w:val="28"/>
          <w:szCs w:val="28"/>
        </w:rPr>
      </w:pPr>
    </w:p>
    <w:p w:rsidR="00851079" w:rsidRDefault="00851079" w:rsidP="00851079"/>
    <w:p w:rsidR="00851079" w:rsidRPr="00DB0F7F" w:rsidRDefault="00851079" w:rsidP="00851079">
      <w:pPr>
        <w:autoSpaceDE w:val="0"/>
        <w:rPr>
          <w:b/>
          <w:bCs/>
          <w:i/>
          <w:iCs/>
          <w:sz w:val="18"/>
          <w:szCs w:val="18"/>
        </w:rPr>
      </w:pPr>
      <w:r>
        <w:tab/>
      </w:r>
      <w:r w:rsidRPr="00DB0F7F">
        <w:rPr>
          <w:b/>
          <w:bCs/>
          <w:i/>
          <w:iCs/>
          <w:sz w:val="18"/>
          <w:szCs w:val="18"/>
        </w:rPr>
        <w:t xml:space="preserve">NB: </w:t>
      </w:r>
    </w:p>
    <w:p w:rsidR="00851079" w:rsidRPr="00DB0F7F" w:rsidRDefault="00851079" w:rsidP="00851079">
      <w:pPr>
        <w:autoSpaceDE w:val="0"/>
        <w:rPr>
          <w:i/>
          <w:iCs/>
          <w:sz w:val="18"/>
          <w:szCs w:val="18"/>
        </w:rPr>
      </w:pPr>
      <w:r w:rsidRPr="00DB0F7F">
        <w:rPr>
          <w:i/>
          <w:iCs/>
          <w:sz w:val="18"/>
          <w:szCs w:val="18"/>
        </w:rPr>
        <w:t xml:space="preserve">In caso di </w:t>
      </w:r>
      <w:r w:rsidRPr="00DB0F7F">
        <w:rPr>
          <w:b/>
          <w:i/>
          <w:iCs/>
          <w:sz w:val="18"/>
          <w:szCs w:val="18"/>
        </w:rPr>
        <w:t>esame di stato</w:t>
      </w:r>
      <w:r w:rsidRPr="00DB0F7F">
        <w:rPr>
          <w:i/>
          <w:iCs/>
          <w:sz w:val="18"/>
          <w:szCs w:val="18"/>
        </w:rPr>
        <w:t xml:space="preserve">, gli </w:t>
      </w:r>
      <w:r w:rsidRPr="00DB0F7F">
        <w:rPr>
          <w:b/>
          <w:i/>
          <w:iCs/>
          <w:sz w:val="18"/>
          <w:szCs w:val="18"/>
        </w:rPr>
        <w:t>strumenti adottati</w:t>
      </w:r>
      <w:r w:rsidRPr="00DB0F7F">
        <w:rPr>
          <w:i/>
          <w:iCs/>
          <w:sz w:val="18"/>
          <w:szCs w:val="18"/>
        </w:rPr>
        <w:t xml:space="preserve"> dovranno essere indicati nella  </w:t>
      </w:r>
      <w:r w:rsidRPr="00DB0F7F">
        <w:rPr>
          <w:b/>
          <w:i/>
          <w:iCs/>
          <w:sz w:val="18"/>
          <w:szCs w:val="18"/>
        </w:rPr>
        <w:t>riunione preliminare per l’esame conclusivo del primo ciclo e nel</w:t>
      </w:r>
      <w:r w:rsidRPr="00DB0F7F">
        <w:rPr>
          <w:i/>
          <w:iCs/>
          <w:sz w:val="18"/>
          <w:szCs w:val="18"/>
        </w:rPr>
        <w:t xml:space="preserve"> </w:t>
      </w:r>
      <w:r w:rsidRPr="00DB0F7F">
        <w:rPr>
          <w:b/>
          <w:i/>
          <w:iCs/>
          <w:sz w:val="18"/>
          <w:szCs w:val="18"/>
        </w:rPr>
        <w:t>documento del 15 maggio</w:t>
      </w:r>
      <w:r w:rsidRPr="00DB0F7F">
        <w:rPr>
          <w:i/>
          <w:iCs/>
          <w:sz w:val="18"/>
          <w:szCs w:val="18"/>
        </w:rPr>
        <w:t xml:space="preserve"> della scuola secondaria di II grado (DPR 323/1998; DM 5669 del 12/07/2011; </w:t>
      </w:r>
      <w:proofErr w:type="spellStart"/>
      <w:r w:rsidRPr="00DB0F7F">
        <w:rPr>
          <w:i/>
          <w:iCs/>
          <w:sz w:val="18"/>
          <w:szCs w:val="18"/>
        </w:rPr>
        <w:t>artt</w:t>
      </w:r>
      <w:proofErr w:type="spellEnd"/>
      <w:r w:rsidRPr="00DB0F7F">
        <w:rPr>
          <w:i/>
          <w:iCs/>
          <w:sz w:val="18"/>
          <w:szCs w:val="18"/>
        </w:rPr>
        <w:t xml:space="preserve"> 6-18 OM. n. 13 del 2013)  in cui il Consiglio di Classe dovrà indicare modalità, tempi e sistema</w:t>
      </w:r>
      <w:r>
        <w:rPr>
          <w:i/>
          <w:iCs/>
          <w:sz w:val="18"/>
          <w:szCs w:val="18"/>
        </w:rPr>
        <w:t xml:space="preserve"> valutativo previsti.</w:t>
      </w:r>
    </w:p>
    <w:p w:rsidR="00661E29" w:rsidRPr="00851079" w:rsidRDefault="00661E29" w:rsidP="00851079">
      <w:pPr>
        <w:tabs>
          <w:tab w:val="left" w:pos="1005"/>
        </w:tabs>
      </w:pPr>
    </w:p>
    <w:sectPr w:rsidR="00661E29" w:rsidRPr="00851079" w:rsidSect="00661E29">
      <w:headerReference w:type="default" r:id="rId7"/>
      <w:footerReference w:type="default" r:id="rId8"/>
      <w:pgSz w:w="11906" w:h="16838"/>
      <w:pgMar w:top="720" w:right="720" w:bottom="720" w:left="720" w:header="720"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526" w:rsidRDefault="005F5526">
      <w:r>
        <w:separator/>
      </w:r>
    </w:p>
  </w:endnote>
  <w:endnote w:type="continuationSeparator" w:id="0">
    <w:p w:rsidR="005F5526" w:rsidRDefault="005F55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184" w:rsidRDefault="00BA1BAC">
    <w:pPr>
      <w:pStyle w:val="Pidipagina"/>
    </w:pPr>
    <w:r>
      <w:pict>
        <v:shapetype id="_x0000_t202" coordsize="21600,21600" o:spt="202" path="m,l,21600r21600,l21600,xe">
          <v:stroke joinstyle="miter"/>
          <v:path gradientshapeok="t" o:connecttype="rect"/>
        </v:shapetype>
        <v:shape id="_x0000_s1025" type="#_x0000_t202" style="position:absolute;margin-left:0;margin-top:.05pt;width:73.75pt;height:13.2pt;z-index:251657728;mso-wrap-distance-left:0;mso-wrap-distance-right:0;mso-position-horizontal:center;mso-position-horizontal-relative:margin" stroked="f">
          <v:fill opacity="0" color2="black"/>
          <v:textbox inset="0,0,0,0">
            <w:txbxContent>
              <w:p w:rsidR="00E45184" w:rsidRDefault="00BA1BAC">
                <w:pPr>
                  <w:pStyle w:val="Pidipagina"/>
                </w:pPr>
                <w:r>
                  <w:rPr>
                    <w:rStyle w:val="Numeropagina"/>
                  </w:rPr>
                  <w:fldChar w:fldCharType="begin"/>
                </w:r>
                <w:r w:rsidR="003A577C">
                  <w:rPr>
                    <w:rStyle w:val="Numeropagina"/>
                  </w:rPr>
                  <w:instrText xml:space="preserve"> PAGE </w:instrText>
                </w:r>
                <w:r>
                  <w:rPr>
                    <w:rStyle w:val="Numeropagina"/>
                  </w:rPr>
                  <w:fldChar w:fldCharType="separate"/>
                </w:r>
                <w:r w:rsidR="00AA71A3">
                  <w:rPr>
                    <w:rStyle w:val="Numeropagina"/>
                    <w:noProof/>
                  </w:rPr>
                  <w:t>1</w:t>
                </w:r>
                <w:r>
                  <w:rPr>
                    <w:rStyle w:val="Numeropagina"/>
                  </w:rPr>
                  <w:fldChar w:fldCharType="end"/>
                </w:r>
              </w:p>
            </w:txbxContent>
          </v:textbox>
          <w10:wrap type="square" side="largest"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526" w:rsidRDefault="005F5526">
      <w:r>
        <w:separator/>
      </w:r>
    </w:p>
  </w:footnote>
  <w:footnote w:type="continuationSeparator" w:id="0">
    <w:p w:rsidR="005F5526" w:rsidRDefault="005F5526">
      <w:r>
        <w:continuationSeparator/>
      </w:r>
    </w:p>
  </w:footnote>
  <w:footnote w:id="1">
    <w:p w:rsidR="00E45184" w:rsidRDefault="003A577C">
      <w:pPr>
        <w:pStyle w:val="Default"/>
        <w:jc w:val="both"/>
        <w:rPr>
          <w:bCs/>
          <w:sz w:val="18"/>
          <w:szCs w:val="18"/>
        </w:rPr>
      </w:pPr>
      <w:r>
        <w:rPr>
          <w:rStyle w:val="Caratteredellanota"/>
          <w:rFonts w:ascii="Times New Roman" w:hAnsi="Times New Roman"/>
        </w:rPr>
        <w:footnoteRef/>
      </w:r>
      <w:r>
        <w:tab/>
        <w:t xml:space="preserve"> </w:t>
      </w:r>
      <w:r>
        <w:rPr>
          <w:i/>
          <w:sz w:val="18"/>
          <w:szCs w:val="18"/>
        </w:rPr>
        <w:t>Cfr.</w:t>
      </w:r>
      <w:r>
        <w:rPr>
          <w:sz w:val="18"/>
          <w:szCs w:val="18"/>
        </w:rPr>
        <w:t xml:space="preserve"> D.P.R. 22 giugno 2009, n. 122 - </w:t>
      </w:r>
      <w:r>
        <w:rPr>
          <w:bCs/>
          <w:sz w:val="18"/>
          <w:szCs w:val="18"/>
        </w:rPr>
        <w:t>Regolamento recante coordinamento delle norme vigenti per la valutazione degli alunni e ulteriori modalità applicative in materia, ai sensi degli articoli 2 e 3 del decreto-legge 1° settembre 2008, n. 137, convertito, con modificazioni, dalla legge 30 ottobre 2008, n. 169 -</w:t>
      </w:r>
      <w:r>
        <w:rPr>
          <w:sz w:val="18"/>
          <w:szCs w:val="18"/>
        </w:rPr>
        <w:t xml:space="preserve"> art. 10. </w:t>
      </w:r>
      <w:r>
        <w:rPr>
          <w:bCs/>
          <w:sz w:val="18"/>
          <w:szCs w:val="18"/>
        </w:rPr>
        <w:t xml:space="preserve">Valutazione degli alunni con difficoltà specifica di apprendimento (DSA) </w:t>
      </w:r>
    </w:p>
    <w:p w:rsidR="00E45184" w:rsidRDefault="003A577C">
      <w:pPr>
        <w:suppressAutoHyphens w:val="0"/>
        <w:autoSpaceDE w:val="0"/>
        <w:jc w:val="both"/>
        <w:rPr>
          <w:i/>
          <w:sz w:val="20"/>
          <w:szCs w:val="20"/>
        </w:rPr>
      </w:pPr>
      <w:r>
        <w:rPr>
          <w:i/>
          <w:sz w:val="20"/>
          <w:szCs w:val="20"/>
        </w:rPr>
        <w:tab/>
        <w:t xml:space="preserve">1. Per gli alunni con difficoltà specifiche di apprendimento (DSA) adeguatamente certificate, la valutazione e la verifica degli apprendimenti, comprese quelle effettuate in sede di esame conclusivo dei cicli, devono tenere conto delle specifiche situazioni soggettive di tali alunni; a tali fini, nello svolgimento dell'attività didattica e delle prove di esame, sono adottati, nell'ambito delle risorse finanziarie disponibili a legislazione vigente, gli strumenti </w:t>
      </w:r>
      <w:proofErr w:type="spellStart"/>
      <w:r>
        <w:rPr>
          <w:i/>
          <w:sz w:val="20"/>
          <w:szCs w:val="20"/>
        </w:rPr>
        <w:t>metodologico-didattici</w:t>
      </w:r>
      <w:proofErr w:type="spellEnd"/>
      <w:r>
        <w:rPr>
          <w:i/>
          <w:sz w:val="20"/>
          <w:szCs w:val="20"/>
        </w:rPr>
        <w:t xml:space="preserve"> compensativi e dispensativi ritenuti più idonei.</w:t>
      </w:r>
    </w:p>
    <w:p w:rsidR="00E45184" w:rsidRDefault="003A577C">
      <w:pPr>
        <w:suppressAutoHyphens w:val="0"/>
        <w:autoSpaceDE w:val="0"/>
        <w:jc w:val="both"/>
        <w:rPr>
          <w:sz w:val="28"/>
          <w:szCs w:val="28"/>
        </w:rPr>
      </w:pPr>
      <w:r>
        <w:rPr>
          <w:i/>
          <w:sz w:val="20"/>
          <w:szCs w:val="20"/>
        </w:rPr>
        <w:tab/>
        <w:t>2. Nel diploma finale rilasciato al termine degli esami non viene fatta menzione delle modalità di svolgimento e della</w:t>
      </w:r>
      <w:r>
        <w:rPr>
          <w:i/>
        </w:rPr>
        <w:t xml:space="preserve"> differenziazione delle prove</w:t>
      </w:r>
      <w:r>
        <w:rPr>
          <w:sz w:val="28"/>
          <w:szCs w:val="28"/>
        </w:rPr>
        <w:t>.</w:t>
      </w:r>
    </w:p>
    <w:p w:rsidR="00E45184" w:rsidRDefault="00E45184">
      <w:pPr>
        <w:suppressAutoHyphens w:val="0"/>
        <w:autoSpaceDE w:val="0"/>
        <w:jc w:val="both"/>
        <w:rPr>
          <w:sz w:val="28"/>
          <w:szCs w:val="28"/>
        </w:rPr>
      </w:pPr>
    </w:p>
    <w:p w:rsidR="00E45184" w:rsidRDefault="003A577C">
      <w:pPr>
        <w:pStyle w:val="Testonotaapidipagina"/>
        <w:jc w:val="both"/>
        <w:rPr>
          <w:i/>
        </w:rPr>
      </w:pPr>
      <w:r>
        <w:rPr>
          <w:i/>
        </w:rPr>
        <w:tab/>
      </w:r>
    </w:p>
    <w:p w:rsidR="00E45184" w:rsidRDefault="00E45184">
      <w:pPr>
        <w:pStyle w:val="Testonotaapidipagina"/>
      </w:pPr>
    </w:p>
  </w:footnote>
  <w:footnote w:id="2">
    <w:p w:rsidR="007F7940" w:rsidRDefault="007F7940" w:rsidP="007F7940">
      <w:pPr>
        <w:pStyle w:val="Testonotaapidipagina"/>
      </w:pPr>
      <w:r>
        <w:rPr>
          <w:rStyle w:val="Caratteredellanota"/>
          <w:rFonts w:ascii="Arial" w:hAnsi="Arial"/>
        </w:rPr>
        <w:footnoteRef/>
      </w:r>
      <w:r>
        <w:tab/>
        <w:t xml:space="preserve"> Si ricorda che per molti allievi , </w:t>
      </w:r>
      <w:r>
        <w:rPr>
          <w:b/>
        </w:rPr>
        <w:t>la scelta della dispensa</w:t>
      </w:r>
      <w:r>
        <w:t xml:space="preserve"> da un obiettivo di apprendimento </w:t>
      </w:r>
      <w:r>
        <w:rPr>
          <w:b/>
        </w:rPr>
        <w:t>deve rappresentare l’ultima  opzione</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A8E" w:rsidRDefault="00851079" w:rsidP="00730A8E">
    <w:pPr>
      <w:pStyle w:val="Intestazione"/>
      <w:jc w:val="center"/>
    </w:pPr>
    <w:r>
      <w:rPr>
        <w:noProof/>
        <w:lang w:eastAsia="it-IT"/>
      </w:rPr>
      <w:drawing>
        <wp:inline distT="0" distB="0" distL="0" distR="0">
          <wp:extent cx="1419225" cy="1003329"/>
          <wp:effectExtent l="19050" t="0" r="9525" b="0"/>
          <wp:docPr id="3" name="Immagine 2" descr="LOGO MACHIAVELLI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CHIAVELLI JPG.jpg"/>
                  <pic:cNvPicPr/>
                </pic:nvPicPr>
                <pic:blipFill>
                  <a:blip r:embed="rId1"/>
                  <a:stretch>
                    <a:fillRect/>
                  </a:stretch>
                </pic:blipFill>
                <pic:spPr>
                  <a:xfrm>
                    <a:off x="0" y="0"/>
                    <a:ext cx="1422880" cy="1005913"/>
                  </a:xfrm>
                  <a:prstGeom prst="rect">
                    <a:avLst/>
                  </a:prstGeom>
                </pic:spPr>
              </pic:pic>
            </a:graphicData>
          </a:graphic>
        </wp:inline>
      </w:drawing>
    </w:r>
  </w:p>
  <w:p w:rsidR="00730A8E" w:rsidRDefault="007F7940" w:rsidP="007F7940">
    <w:pPr>
      <w:pStyle w:val="Intestazione"/>
      <w:jc w:val="center"/>
    </w:pPr>
    <w:r w:rsidRPr="00943C0D">
      <w:rPr>
        <w:b/>
        <w:bCs/>
        <w:kern w:val="1"/>
      </w:rPr>
      <w:t>Liceo</w:t>
    </w:r>
    <w:r>
      <w:rPr>
        <w:rFonts w:ascii="Arial" w:hAnsi="Arial" w:cs="Arial"/>
        <w:b/>
        <w:bCs/>
        <w:kern w:val="1"/>
      </w:rPr>
      <w:t xml:space="preserve"> </w:t>
    </w:r>
    <w:r>
      <w:rPr>
        <w:rFonts w:ascii="Arial" w:hAnsi="Arial" w:cs="Arial"/>
        <w:b/>
        <w:bCs/>
        <w:noProof/>
        <w:kern w:val="1"/>
        <w:lang w:eastAsia="it-IT"/>
      </w:rPr>
      <w:drawing>
        <wp:inline distT="0" distB="0" distL="0" distR="0">
          <wp:extent cx="1181100" cy="295275"/>
          <wp:effectExtent l="19050" t="0" r="0" b="0"/>
          <wp:docPr id="2" name="Immagine 1" descr="machiavel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avelli logo"/>
                  <pic:cNvPicPr>
                    <a:picLocks noChangeAspect="1" noChangeArrowheads="1"/>
                  </pic:cNvPicPr>
                </pic:nvPicPr>
                <pic:blipFill>
                  <a:blip r:embed="rId2"/>
                  <a:srcRect/>
                  <a:stretch>
                    <a:fillRect/>
                  </a:stretch>
                </pic:blipFill>
                <pic:spPr bwMode="auto">
                  <a:xfrm>
                    <a:off x="0" y="0"/>
                    <a:ext cx="1181100" cy="295275"/>
                  </a:xfrm>
                  <a:prstGeom prst="rect">
                    <a:avLst/>
                  </a:prstGeom>
                  <a:noFill/>
                  <a:ln w="9525">
                    <a:noFill/>
                    <a:miter lim="800000"/>
                    <a:headEnd/>
                    <a:tailEnd/>
                  </a:ln>
                </pic:spPr>
              </pic:pic>
            </a:graphicData>
          </a:graphic>
        </wp:inline>
      </w:drawing>
    </w:r>
    <w:r>
      <w:rPr>
        <w:rFonts w:ascii="Arial" w:hAnsi="Arial" w:cs="Arial"/>
        <w:b/>
        <w:bCs/>
        <w:kern w:val="1"/>
      </w:rPr>
      <w:t xml:space="preserve">   </w:t>
    </w:r>
    <w:proofErr w:type="spellStart"/>
    <w:r w:rsidRPr="00943C0D">
      <w:rPr>
        <w:b/>
        <w:bCs/>
        <w:kern w:val="1"/>
      </w:rPr>
      <w:t>pdp</w:t>
    </w:r>
    <w:proofErr w:type="spellEnd"/>
    <w:r w:rsidRPr="00943C0D">
      <w:rPr>
        <w:b/>
        <w:bCs/>
        <w:kern w:val="1"/>
      </w:rPr>
      <w:t xml:space="preserve"> per</w:t>
    </w:r>
    <w:r w:rsidR="002D0852">
      <w:rPr>
        <w:b/>
        <w:bCs/>
        <w:kern w:val="1"/>
      </w:rPr>
      <w:t xml:space="preserve"> DSA a.s</w:t>
    </w:r>
    <w:proofErr w:type="spellStart"/>
    <w:r w:rsidR="002D0852">
      <w:rPr>
        <w:b/>
        <w:bCs/>
        <w:kern w:val="1"/>
      </w:rPr>
      <w:t>.201</w:t>
    </w:r>
    <w:proofErr w:type="spellEnd"/>
    <w:r w:rsidR="002D0852">
      <w:rPr>
        <w:b/>
        <w:bCs/>
        <w:kern w:val="1"/>
      </w:rPr>
      <w:t>9/2020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filled="t">
        <v:fill color2="black"/>
        <v:imagedata r:id="rId1" o:title=""/>
      </v:shape>
    </w:pict>
  </w:numPicBullet>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Times New Roman"/>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10"/>
    <w:lvl w:ilvl="0">
      <w:start w:val="1"/>
      <w:numFmt w:val="bullet"/>
      <w:lvlText w:val=""/>
      <w:lvlJc w:val="left"/>
      <w:pPr>
        <w:tabs>
          <w:tab w:val="num" w:pos="0"/>
        </w:tabs>
        <w:ind w:left="720" w:hanging="360"/>
      </w:pPr>
      <w:rPr>
        <w:rFonts w:ascii="Symbol" w:hAnsi="Symbol"/>
      </w:rPr>
    </w:lvl>
  </w:abstractNum>
  <w:abstractNum w:abstractNumId="9">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nsid w:val="0000000B"/>
    <w:multiLevelType w:val="singleLevel"/>
    <w:tmpl w:val="0000000B"/>
    <w:name w:val="WW8Num12"/>
    <w:lvl w:ilvl="0">
      <w:start w:val="1"/>
      <w:numFmt w:val="decimal"/>
      <w:lvlText w:val="D%1."/>
      <w:lvlJc w:val="left"/>
      <w:pPr>
        <w:tabs>
          <w:tab w:val="num" w:pos="0"/>
        </w:tabs>
        <w:ind w:left="720" w:hanging="360"/>
      </w:pPr>
      <w:rPr>
        <w:rFonts w:cs="Times New Roman"/>
      </w:rPr>
    </w:lvl>
  </w:abstractNum>
  <w:abstractNum w:abstractNumId="11">
    <w:nsid w:val="0000000E"/>
    <w:multiLevelType w:val="singleLevel"/>
    <w:tmpl w:val="0000000E"/>
    <w:name w:val="WW8Num16"/>
    <w:lvl w:ilvl="0">
      <w:start w:val="1"/>
      <w:numFmt w:val="decimal"/>
      <w:lvlText w:val="C%1."/>
      <w:lvlJc w:val="left"/>
      <w:pPr>
        <w:tabs>
          <w:tab w:val="num" w:pos="0"/>
        </w:tabs>
        <w:ind w:left="502" w:hanging="36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efaultTabStop w:val="708"/>
  <w:hyphenationZone w:val="283"/>
  <w:defaultTableStyle w:val="Normale"/>
  <w:drawingGridHorizontalSpacing w:val="120"/>
  <w:drawingGridVerticalSpacing w:val="0"/>
  <w:displayHorizontalDrawingGridEvery w:val="0"/>
  <w:displayVerticalDrawingGridEvery w:val="0"/>
  <w:characterSpacingControl w:val="doNotCompress"/>
  <w:savePreviewPicture/>
  <w:hdrShapeDefaults>
    <o:shapedefaults v:ext="edit" spidmax="2051">
      <o:colormenu v:ext="edit" fillcolor="none [4]" strokecolor="none [1]" shadowcolor="none [2]"/>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730A8E"/>
    <w:rsid w:val="00010A31"/>
    <w:rsid w:val="000137CA"/>
    <w:rsid w:val="0006729E"/>
    <w:rsid w:val="000B3229"/>
    <w:rsid w:val="00227F2E"/>
    <w:rsid w:val="00270803"/>
    <w:rsid w:val="0029026F"/>
    <w:rsid w:val="002A1DE3"/>
    <w:rsid w:val="002C5BB9"/>
    <w:rsid w:val="002D0852"/>
    <w:rsid w:val="00304F67"/>
    <w:rsid w:val="003A577C"/>
    <w:rsid w:val="003A67B5"/>
    <w:rsid w:val="003B1188"/>
    <w:rsid w:val="003D024C"/>
    <w:rsid w:val="003D5195"/>
    <w:rsid w:val="00417E14"/>
    <w:rsid w:val="004569EA"/>
    <w:rsid w:val="00595594"/>
    <w:rsid w:val="005E494C"/>
    <w:rsid w:val="005F5526"/>
    <w:rsid w:val="006401BF"/>
    <w:rsid w:val="00661E29"/>
    <w:rsid w:val="006635A8"/>
    <w:rsid w:val="00694E03"/>
    <w:rsid w:val="00706B11"/>
    <w:rsid w:val="00730A8E"/>
    <w:rsid w:val="0074105C"/>
    <w:rsid w:val="007C6F2A"/>
    <w:rsid w:val="007F7940"/>
    <w:rsid w:val="00823E23"/>
    <w:rsid w:val="00851079"/>
    <w:rsid w:val="008E4850"/>
    <w:rsid w:val="00965390"/>
    <w:rsid w:val="00AA71A3"/>
    <w:rsid w:val="00AE4BB7"/>
    <w:rsid w:val="00B007A3"/>
    <w:rsid w:val="00BA1BAC"/>
    <w:rsid w:val="00CF39C5"/>
    <w:rsid w:val="00E45184"/>
    <w:rsid w:val="00E6774D"/>
    <w:rsid w:val="00F37FBC"/>
    <w:rsid w:val="00F522BF"/>
    <w:rsid w:val="00FA71C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5184"/>
    <w:pPr>
      <w:suppressAutoHyphens/>
    </w:pPr>
    <w:rPr>
      <w:sz w:val="24"/>
      <w:szCs w:val="24"/>
      <w:lang w:eastAsia="ar-SA"/>
    </w:rPr>
  </w:style>
  <w:style w:type="paragraph" w:styleId="Titolo1">
    <w:name w:val="heading 1"/>
    <w:basedOn w:val="Normale"/>
    <w:next w:val="Normale"/>
    <w:link w:val="Titolo1Carattere"/>
    <w:qFormat/>
    <w:rsid w:val="007F7940"/>
    <w:pPr>
      <w:keepNext/>
      <w:tabs>
        <w:tab w:val="num" w:pos="432"/>
      </w:tabs>
      <w:spacing w:before="240" w:after="60"/>
      <w:ind w:left="432" w:hanging="432"/>
      <w:outlineLvl w:val="0"/>
    </w:pPr>
    <w:rPr>
      <w:rFonts w:ascii="Cambria" w:hAnsi="Cambria"/>
      <w:b/>
      <w:bCs/>
      <w:kern w:val="32"/>
      <w:sz w:val="32"/>
      <w:szCs w:val="32"/>
    </w:rPr>
  </w:style>
  <w:style w:type="paragraph" w:styleId="Titolo2">
    <w:name w:val="heading 2"/>
    <w:basedOn w:val="Normale"/>
    <w:next w:val="Normale"/>
    <w:link w:val="Titolo2Carattere"/>
    <w:qFormat/>
    <w:rsid w:val="007F7940"/>
    <w:pPr>
      <w:keepNext/>
      <w:tabs>
        <w:tab w:val="num" w:pos="576"/>
      </w:tabs>
      <w:spacing w:before="240" w:after="60"/>
      <w:ind w:left="576" w:hanging="576"/>
      <w:outlineLvl w:val="1"/>
    </w:pPr>
    <w:rPr>
      <w:rFonts w:ascii="Cambria" w:hAnsi="Cambria"/>
      <w:b/>
      <w:bCs/>
      <w:i/>
      <w:iCs/>
      <w:sz w:val="28"/>
      <w:szCs w:val="28"/>
    </w:rPr>
  </w:style>
  <w:style w:type="paragraph" w:styleId="Titolo3">
    <w:name w:val="heading 3"/>
    <w:basedOn w:val="Normale"/>
    <w:next w:val="Normale"/>
    <w:link w:val="Titolo3Carattere"/>
    <w:qFormat/>
    <w:rsid w:val="007F7940"/>
    <w:pPr>
      <w:keepNext/>
      <w:tabs>
        <w:tab w:val="num" w:pos="720"/>
      </w:tabs>
      <w:suppressAutoHyphens w:val="0"/>
      <w:spacing w:before="240" w:after="60"/>
      <w:ind w:left="720" w:hanging="720"/>
      <w:outlineLvl w:val="2"/>
    </w:pPr>
    <w:rPr>
      <w:rFonts w:ascii="Arial" w:hAnsi="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3z0">
    <w:name w:val="WW8Num3z0"/>
    <w:rsid w:val="00E45184"/>
    <w:rPr>
      <w:rFonts w:ascii="Symbol" w:hAnsi="Symbol"/>
    </w:rPr>
  </w:style>
  <w:style w:type="character" w:customStyle="1" w:styleId="WW8Num4z0">
    <w:name w:val="WW8Num4z0"/>
    <w:rsid w:val="00E45184"/>
    <w:rPr>
      <w:rFonts w:ascii="Symbol" w:hAnsi="Symbol"/>
    </w:rPr>
  </w:style>
  <w:style w:type="character" w:customStyle="1" w:styleId="WW8Num5z0">
    <w:name w:val="WW8Num5z0"/>
    <w:rsid w:val="00E45184"/>
    <w:rPr>
      <w:rFonts w:ascii="Times New Roman" w:eastAsia="Times New Roman" w:hAnsi="Times New Roman" w:cs="Times New Roman"/>
    </w:rPr>
  </w:style>
  <w:style w:type="character" w:customStyle="1" w:styleId="WW8Num6z0">
    <w:name w:val="WW8Num6z0"/>
    <w:rsid w:val="00E45184"/>
    <w:rPr>
      <w:rFonts w:ascii="Times New Roman" w:eastAsia="Times New Roman" w:hAnsi="Times New Roman" w:cs="Times New Roman"/>
    </w:rPr>
  </w:style>
  <w:style w:type="character" w:customStyle="1" w:styleId="WW8Num7z0">
    <w:name w:val="WW8Num7z0"/>
    <w:rsid w:val="00E45184"/>
    <w:rPr>
      <w:rFonts w:ascii="Symbol" w:hAnsi="Symbol"/>
    </w:rPr>
  </w:style>
  <w:style w:type="character" w:customStyle="1" w:styleId="WW8Num8z0">
    <w:name w:val="WW8Num8z0"/>
    <w:rsid w:val="00E45184"/>
    <w:rPr>
      <w:rFonts w:ascii="Symbol" w:hAnsi="Symbol"/>
    </w:rPr>
  </w:style>
  <w:style w:type="character" w:customStyle="1" w:styleId="WW8Num10z0">
    <w:name w:val="WW8Num10z0"/>
    <w:rsid w:val="00E45184"/>
    <w:rPr>
      <w:rFonts w:ascii="Symbol" w:hAnsi="Symbol"/>
    </w:rPr>
  </w:style>
  <w:style w:type="character" w:customStyle="1" w:styleId="WW8Num10z1">
    <w:name w:val="WW8Num10z1"/>
    <w:rsid w:val="00E45184"/>
    <w:rPr>
      <w:rFonts w:ascii="Courier New" w:hAnsi="Courier New" w:cs="Courier New"/>
    </w:rPr>
  </w:style>
  <w:style w:type="character" w:customStyle="1" w:styleId="WW8Num10z2">
    <w:name w:val="WW8Num10z2"/>
    <w:rsid w:val="00E45184"/>
    <w:rPr>
      <w:rFonts w:ascii="Wingdings" w:hAnsi="Wingdings"/>
    </w:rPr>
  </w:style>
  <w:style w:type="character" w:customStyle="1" w:styleId="Carpredefinitoparagrafo3">
    <w:name w:val="Car. predefinito paragrafo3"/>
    <w:rsid w:val="00E45184"/>
  </w:style>
  <w:style w:type="character" w:customStyle="1" w:styleId="Absatz-Standardschriftart">
    <w:name w:val="Absatz-Standardschriftart"/>
    <w:rsid w:val="00E45184"/>
  </w:style>
  <w:style w:type="character" w:customStyle="1" w:styleId="WW-Absatz-Standardschriftart">
    <w:name w:val="WW-Absatz-Standardschriftart"/>
    <w:rsid w:val="00E45184"/>
  </w:style>
  <w:style w:type="character" w:customStyle="1" w:styleId="WW-Absatz-Standardschriftart1">
    <w:name w:val="WW-Absatz-Standardschriftart1"/>
    <w:rsid w:val="00E45184"/>
  </w:style>
  <w:style w:type="character" w:customStyle="1" w:styleId="WW-Absatz-Standardschriftart11">
    <w:name w:val="WW-Absatz-Standardschriftart11"/>
    <w:rsid w:val="00E45184"/>
  </w:style>
  <w:style w:type="character" w:customStyle="1" w:styleId="WW-Absatz-Standardschriftart111">
    <w:name w:val="WW-Absatz-Standardschriftart111"/>
    <w:rsid w:val="00E45184"/>
  </w:style>
  <w:style w:type="character" w:customStyle="1" w:styleId="WW-Absatz-Standardschriftart1111">
    <w:name w:val="WW-Absatz-Standardschriftart1111"/>
    <w:rsid w:val="00E45184"/>
  </w:style>
  <w:style w:type="character" w:customStyle="1" w:styleId="WW-Absatz-Standardschriftart11111">
    <w:name w:val="WW-Absatz-Standardschriftart11111"/>
    <w:rsid w:val="00E45184"/>
  </w:style>
  <w:style w:type="character" w:customStyle="1" w:styleId="WW-Absatz-Standardschriftart111111">
    <w:name w:val="WW-Absatz-Standardschriftart111111"/>
    <w:rsid w:val="00E45184"/>
  </w:style>
  <w:style w:type="character" w:customStyle="1" w:styleId="WW-Absatz-Standardschriftart1111111">
    <w:name w:val="WW-Absatz-Standardschriftart1111111"/>
    <w:rsid w:val="00E45184"/>
  </w:style>
  <w:style w:type="character" w:customStyle="1" w:styleId="WW8Num2z0">
    <w:name w:val="WW8Num2z0"/>
    <w:rsid w:val="00E45184"/>
    <w:rPr>
      <w:rFonts w:ascii="Times New Roman" w:eastAsia="Times New Roman" w:hAnsi="Times New Roman" w:cs="Times New Roman"/>
    </w:rPr>
  </w:style>
  <w:style w:type="character" w:customStyle="1" w:styleId="WW8Num5z1">
    <w:name w:val="WW8Num5z1"/>
    <w:rsid w:val="00E45184"/>
    <w:rPr>
      <w:rFonts w:ascii="Courier New" w:hAnsi="Courier New" w:cs="Courier New"/>
    </w:rPr>
  </w:style>
  <w:style w:type="character" w:customStyle="1" w:styleId="WW8Num5z2">
    <w:name w:val="WW8Num5z2"/>
    <w:rsid w:val="00E45184"/>
    <w:rPr>
      <w:rFonts w:ascii="Wingdings" w:hAnsi="Wingdings"/>
    </w:rPr>
  </w:style>
  <w:style w:type="character" w:customStyle="1" w:styleId="WW8Num6z1">
    <w:name w:val="WW8Num6z1"/>
    <w:rsid w:val="00E45184"/>
    <w:rPr>
      <w:rFonts w:ascii="Courier New" w:hAnsi="Courier New" w:cs="Courier New"/>
    </w:rPr>
  </w:style>
  <w:style w:type="character" w:customStyle="1" w:styleId="WW8Num6z2">
    <w:name w:val="WW8Num6z2"/>
    <w:rsid w:val="00E45184"/>
    <w:rPr>
      <w:rFonts w:ascii="Wingdings" w:hAnsi="Wingdings"/>
    </w:rPr>
  </w:style>
  <w:style w:type="character" w:customStyle="1" w:styleId="WW8Num7z1">
    <w:name w:val="WW8Num7z1"/>
    <w:rsid w:val="00E45184"/>
    <w:rPr>
      <w:rFonts w:ascii="Courier New" w:hAnsi="Courier New" w:cs="Courier New"/>
    </w:rPr>
  </w:style>
  <w:style w:type="character" w:customStyle="1" w:styleId="WW8Num7z2">
    <w:name w:val="WW8Num7z2"/>
    <w:rsid w:val="00E45184"/>
    <w:rPr>
      <w:rFonts w:ascii="Wingdings" w:hAnsi="Wingdings"/>
    </w:rPr>
  </w:style>
  <w:style w:type="character" w:customStyle="1" w:styleId="WW8Num8z1">
    <w:name w:val="WW8Num8z1"/>
    <w:rsid w:val="00E45184"/>
    <w:rPr>
      <w:rFonts w:ascii="Courier New" w:hAnsi="Courier New" w:cs="Courier New"/>
    </w:rPr>
  </w:style>
  <w:style w:type="character" w:customStyle="1" w:styleId="WW8Num8z2">
    <w:name w:val="WW8Num8z2"/>
    <w:rsid w:val="00E45184"/>
    <w:rPr>
      <w:rFonts w:ascii="Wingdings" w:hAnsi="Wingdings"/>
    </w:rPr>
  </w:style>
  <w:style w:type="character" w:customStyle="1" w:styleId="WW8Num9z0">
    <w:name w:val="WW8Num9z0"/>
    <w:rsid w:val="00E45184"/>
    <w:rPr>
      <w:rFonts w:ascii="Symbol" w:hAnsi="Symbol"/>
    </w:rPr>
  </w:style>
  <w:style w:type="character" w:customStyle="1" w:styleId="WW8Num9z1">
    <w:name w:val="WW8Num9z1"/>
    <w:rsid w:val="00E45184"/>
    <w:rPr>
      <w:rFonts w:ascii="Courier New" w:hAnsi="Courier New" w:cs="Courier New"/>
    </w:rPr>
  </w:style>
  <w:style w:type="character" w:customStyle="1" w:styleId="WW8Num9z2">
    <w:name w:val="WW8Num9z2"/>
    <w:rsid w:val="00E45184"/>
    <w:rPr>
      <w:rFonts w:ascii="Wingdings" w:hAnsi="Wingdings"/>
    </w:rPr>
  </w:style>
  <w:style w:type="character" w:customStyle="1" w:styleId="Carpredefinitoparagrafo2">
    <w:name w:val="Car. predefinito paragrafo2"/>
    <w:rsid w:val="00E45184"/>
  </w:style>
  <w:style w:type="character" w:customStyle="1" w:styleId="WW8Num1z0">
    <w:name w:val="WW8Num1z0"/>
    <w:rsid w:val="00E45184"/>
    <w:rPr>
      <w:rFonts w:ascii="Symbol" w:hAnsi="Symbol"/>
    </w:rPr>
  </w:style>
  <w:style w:type="character" w:customStyle="1" w:styleId="WW8Num1z1">
    <w:name w:val="WW8Num1z1"/>
    <w:rsid w:val="00E45184"/>
    <w:rPr>
      <w:rFonts w:ascii="Courier New" w:hAnsi="Courier New" w:cs="Courier New"/>
    </w:rPr>
  </w:style>
  <w:style w:type="character" w:customStyle="1" w:styleId="WW8Num1z2">
    <w:name w:val="WW8Num1z2"/>
    <w:rsid w:val="00E45184"/>
    <w:rPr>
      <w:rFonts w:ascii="Wingdings" w:hAnsi="Wingdings"/>
    </w:rPr>
  </w:style>
  <w:style w:type="character" w:customStyle="1" w:styleId="WW8Num2z1">
    <w:name w:val="WW8Num2z1"/>
    <w:rsid w:val="00E45184"/>
    <w:rPr>
      <w:rFonts w:ascii="Courier New" w:hAnsi="Courier New" w:cs="Courier New"/>
    </w:rPr>
  </w:style>
  <w:style w:type="character" w:customStyle="1" w:styleId="WW8Num2z2">
    <w:name w:val="WW8Num2z2"/>
    <w:rsid w:val="00E45184"/>
    <w:rPr>
      <w:rFonts w:ascii="Wingdings" w:hAnsi="Wingdings"/>
    </w:rPr>
  </w:style>
  <w:style w:type="character" w:customStyle="1" w:styleId="WW8Num2z3">
    <w:name w:val="WW8Num2z3"/>
    <w:rsid w:val="00E45184"/>
    <w:rPr>
      <w:rFonts w:ascii="Symbol" w:hAnsi="Symbol"/>
    </w:rPr>
  </w:style>
  <w:style w:type="character" w:customStyle="1" w:styleId="WW8Num3z1">
    <w:name w:val="WW8Num3z1"/>
    <w:rsid w:val="00E45184"/>
    <w:rPr>
      <w:rFonts w:ascii="Courier New" w:hAnsi="Courier New" w:cs="Courier New"/>
    </w:rPr>
  </w:style>
  <w:style w:type="character" w:customStyle="1" w:styleId="WW8Num3z2">
    <w:name w:val="WW8Num3z2"/>
    <w:rsid w:val="00E45184"/>
    <w:rPr>
      <w:rFonts w:ascii="Wingdings" w:hAnsi="Wingdings"/>
    </w:rPr>
  </w:style>
  <w:style w:type="character" w:customStyle="1" w:styleId="WW8Num4z1">
    <w:name w:val="WW8Num4z1"/>
    <w:rsid w:val="00E45184"/>
    <w:rPr>
      <w:rFonts w:ascii="Courier New" w:hAnsi="Courier New" w:cs="Courier New"/>
    </w:rPr>
  </w:style>
  <w:style w:type="character" w:customStyle="1" w:styleId="WW8Num4z2">
    <w:name w:val="WW8Num4z2"/>
    <w:rsid w:val="00E45184"/>
    <w:rPr>
      <w:rFonts w:ascii="Wingdings" w:hAnsi="Wingdings"/>
    </w:rPr>
  </w:style>
  <w:style w:type="character" w:customStyle="1" w:styleId="WW8Num5z3">
    <w:name w:val="WW8Num5z3"/>
    <w:rsid w:val="00E45184"/>
    <w:rPr>
      <w:rFonts w:ascii="Symbol" w:hAnsi="Symbol"/>
    </w:rPr>
  </w:style>
  <w:style w:type="character" w:customStyle="1" w:styleId="WW8Num6z3">
    <w:name w:val="WW8Num6z3"/>
    <w:rsid w:val="00E45184"/>
    <w:rPr>
      <w:rFonts w:ascii="Symbol" w:hAnsi="Symbol"/>
    </w:rPr>
  </w:style>
  <w:style w:type="character" w:customStyle="1" w:styleId="WW8Num11z0">
    <w:name w:val="WW8Num11z0"/>
    <w:rsid w:val="00E45184"/>
    <w:rPr>
      <w:rFonts w:ascii="Times New Roman" w:eastAsia="Times New Roman" w:hAnsi="Times New Roman" w:cs="Times New Roman"/>
    </w:rPr>
  </w:style>
  <w:style w:type="character" w:customStyle="1" w:styleId="WW8Num11z1">
    <w:name w:val="WW8Num11z1"/>
    <w:rsid w:val="00E45184"/>
    <w:rPr>
      <w:rFonts w:ascii="Courier New" w:hAnsi="Courier New" w:cs="Courier New"/>
    </w:rPr>
  </w:style>
  <w:style w:type="character" w:customStyle="1" w:styleId="WW8Num11z2">
    <w:name w:val="WW8Num11z2"/>
    <w:rsid w:val="00E45184"/>
    <w:rPr>
      <w:rFonts w:ascii="Wingdings" w:hAnsi="Wingdings"/>
    </w:rPr>
  </w:style>
  <w:style w:type="character" w:customStyle="1" w:styleId="WW8Num11z3">
    <w:name w:val="WW8Num11z3"/>
    <w:rsid w:val="00E45184"/>
    <w:rPr>
      <w:rFonts w:ascii="Symbol" w:hAnsi="Symbol"/>
    </w:rPr>
  </w:style>
  <w:style w:type="character" w:customStyle="1" w:styleId="WW8Num12z0">
    <w:name w:val="WW8Num12z0"/>
    <w:rsid w:val="00E45184"/>
    <w:rPr>
      <w:rFonts w:ascii="Times New Roman" w:eastAsia="Times New Roman" w:hAnsi="Times New Roman" w:cs="Times New Roman"/>
    </w:rPr>
  </w:style>
  <w:style w:type="character" w:customStyle="1" w:styleId="WW8Num12z1">
    <w:name w:val="WW8Num12z1"/>
    <w:rsid w:val="00E45184"/>
    <w:rPr>
      <w:rFonts w:ascii="Courier New" w:hAnsi="Courier New" w:cs="Courier New"/>
    </w:rPr>
  </w:style>
  <w:style w:type="character" w:customStyle="1" w:styleId="WW8Num12z2">
    <w:name w:val="WW8Num12z2"/>
    <w:rsid w:val="00E45184"/>
    <w:rPr>
      <w:rFonts w:ascii="Wingdings" w:hAnsi="Wingdings"/>
    </w:rPr>
  </w:style>
  <w:style w:type="character" w:customStyle="1" w:styleId="WW8Num12z3">
    <w:name w:val="WW8Num12z3"/>
    <w:rsid w:val="00E45184"/>
    <w:rPr>
      <w:rFonts w:ascii="Symbol" w:hAnsi="Symbol"/>
    </w:rPr>
  </w:style>
  <w:style w:type="character" w:customStyle="1" w:styleId="Carpredefinitoparagrafo1">
    <w:name w:val="Car. predefinito paragrafo1"/>
    <w:rsid w:val="00E45184"/>
  </w:style>
  <w:style w:type="character" w:styleId="Numeropagina">
    <w:name w:val="page number"/>
    <w:basedOn w:val="Carpredefinitoparagrafo1"/>
    <w:rsid w:val="00E45184"/>
  </w:style>
  <w:style w:type="character" w:customStyle="1" w:styleId="Caratteredellanota">
    <w:name w:val="Carattere della nota"/>
    <w:basedOn w:val="Carpredefinitoparagrafo1"/>
    <w:rsid w:val="00E45184"/>
    <w:rPr>
      <w:vertAlign w:val="superscript"/>
    </w:rPr>
  </w:style>
  <w:style w:type="character" w:customStyle="1" w:styleId="Rimandonotaapidipagina1">
    <w:name w:val="Rimando nota a piè di pagina1"/>
    <w:rsid w:val="00E45184"/>
    <w:rPr>
      <w:vertAlign w:val="superscript"/>
    </w:rPr>
  </w:style>
  <w:style w:type="character" w:customStyle="1" w:styleId="Caratterenotadichiusura">
    <w:name w:val="Carattere nota di chiusura"/>
    <w:rsid w:val="00E45184"/>
    <w:rPr>
      <w:vertAlign w:val="superscript"/>
    </w:rPr>
  </w:style>
  <w:style w:type="character" w:customStyle="1" w:styleId="WW-Caratterenotadichiusura">
    <w:name w:val="WW-Carattere nota di chiusura"/>
    <w:rsid w:val="00E45184"/>
  </w:style>
  <w:style w:type="character" w:customStyle="1" w:styleId="Caratteredinumerazione">
    <w:name w:val="Carattere di numerazione"/>
    <w:rsid w:val="00E45184"/>
  </w:style>
  <w:style w:type="character" w:customStyle="1" w:styleId="Rimandonotaapidipagina2">
    <w:name w:val="Rimando nota a piè di pagina2"/>
    <w:rsid w:val="00E45184"/>
    <w:rPr>
      <w:vertAlign w:val="superscript"/>
    </w:rPr>
  </w:style>
  <w:style w:type="character" w:customStyle="1" w:styleId="Rimandonotadichiusura1">
    <w:name w:val="Rimando nota di chiusura1"/>
    <w:rsid w:val="00E45184"/>
    <w:rPr>
      <w:vertAlign w:val="superscript"/>
    </w:rPr>
  </w:style>
  <w:style w:type="character" w:styleId="Rimandonotaapidipagina">
    <w:name w:val="footnote reference"/>
    <w:rsid w:val="00E45184"/>
    <w:rPr>
      <w:vertAlign w:val="superscript"/>
    </w:rPr>
  </w:style>
  <w:style w:type="character" w:styleId="Rimandonotadichiusura">
    <w:name w:val="endnote reference"/>
    <w:rsid w:val="00E45184"/>
    <w:rPr>
      <w:vertAlign w:val="superscript"/>
    </w:rPr>
  </w:style>
  <w:style w:type="paragraph" w:customStyle="1" w:styleId="Intestazione3">
    <w:name w:val="Intestazione3"/>
    <w:basedOn w:val="Normale"/>
    <w:next w:val="Corpodeltesto"/>
    <w:rsid w:val="00E45184"/>
    <w:pPr>
      <w:keepNext/>
      <w:spacing w:before="240" w:after="120"/>
    </w:pPr>
    <w:rPr>
      <w:rFonts w:ascii="Arial" w:eastAsia="Arial Unicode MS" w:hAnsi="Arial" w:cs="Tahoma"/>
      <w:sz w:val="28"/>
      <w:szCs w:val="28"/>
    </w:rPr>
  </w:style>
  <w:style w:type="paragraph" w:styleId="Corpodeltesto">
    <w:name w:val="Body Text"/>
    <w:basedOn w:val="Normale"/>
    <w:rsid w:val="00E45184"/>
    <w:pPr>
      <w:spacing w:after="120"/>
    </w:pPr>
  </w:style>
  <w:style w:type="paragraph" w:styleId="Elenco">
    <w:name w:val="List"/>
    <w:basedOn w:val="Corpodeltesto"/>
    <w:rsid w:val="00E45184"/>
    <w:rPr>
      <w:rFonts w:cs="Tahoma"/>
    </w:rPr>
  </w:style>
  <w:style w:type="paragraph" w:customStyle="1" w:styleId="Didascalia3">
    <w:name w:val="Didascalia3"/>
    <w:basedOn w:val="Normale"/>
    <w:rsid w:val="00E45184"/>
    <w:pPr>
      <w:suppressLineNumbers/>
      <w:spacing w:before="120" w:after="120"/>
    </w:pPr>
    <w:rPr>
      <w:rFonts w:cs="Tahoma"/>
      <w:i/>
      <w:iCs/>
    </w:rPr>
  </w:style>
  <w:style w:type="paragraph" w:customStyle="1" w:styleId="Indice">
    <w:name w:val="Indice"/>
    <w:basedOn w:val="Normale"/>
    <w:rsid w:val="00E45184"/>
    <w:pPr>
      <w:suppressLineNumbers/>
    </w:pPr>
    <w:rPr>
      <w:rFonts w:cs="Tahoma"/>
    </w:rPr>
  </w:style>
  <w:style w:type="paragraph" w:customStyle="1" w:styleId="Intestazione2">
    <w:name w:val="Intestazione2"/>
    <w:basedOn w:val="Normale"/>
    <w:next w:val="Corpodeltesto"/>
    <w:rsid w:val="00E45184"/>
    <w:pPr>
      <w:keepNext/>
      <w:spacing w:before="240" w:after="120"/>
    </w:pPr>
    <w:rPr>
      <w:rFonts w:ascii="Arial" w:eastAsia="SimSun" w:hAnsi="Arial" w:cs="Tahoma"/>
      <w:sz w:val="28"/>
      <w:szCs w:val="28"/>
    </w:rPr>
  </w:style>
  <w:style w:type="paragraph" w:customStyle="1" w:styleId="Didascalia2">
    <w:name w:val="Didascalia2"/>
    <w:basedOn w:val="Normale"/>
    <w:rsid w:val="00E45184"/>
    <w:pPr>
      <w:suppressLineNumbers/>
      <w:spacing w:before="120" w:after="120"/>
    </w:pPr>
    <w:rPr>
      <w:rFonts w:cs="Tahoma"/>
      <w:i/>
      <w:iCs/>
    </w:rPr>
  </w:style>
  <w:style w:type="paragraph" w:customStyle="1" w:styleId="Intestazione1">
    <w:name w:val="Intestazione1"/>
    <w:basedOn w:val="Normale"/>
    <w:next w:val="Corpodeltesto"/>
    <w:rsid w:val="00E45184"/>
    <w:pPr>
      <w:keepNext/>
      <w:spacing w:before="240" w:after="120"/>
    </w:pPr>
    <w:rPr>
      <w:rFonts w:ascii="Arial" w:eastAsia="MS Mincho" w:hAnsi="Arial" w:cs="Tahoma"/>
      <w:sz w:val="28"/>
      <w:szCs w:val="28"/>
    </w:rPr>
  </w:style>
  <w:style w:type="paragraph" w:customStyle="1" w:styleId="Didascalia1">
    <w:name w:val="Didascalia1"/>
    <w:basedOn w:val="Normale"/>
    <w:rsid w:val="00E45184"/>
    <w:pPr>
      <w:suppressLineNumbers/>
      <w:spacing w:before="120" w:after="120"/>
    </w:pPr>
    <w:rPr>
      <w:rFonts w:cs="Tahoma"/>
      <w:i/>
      <w:iCs/>
    </w:rPr>
  </w:style>
  <w:style w:type="paragraph" w:styleId="Pidipagina">
    <w:name w:val="footer"/>
    <w:basedOn w:val="Normale"/>
    <w:rsid w:val="00E45184"/>
    <w:pPr>
      <w:tabs>
        <w:tab w:val="center" w:pos="4819"/>
        <w:tab w:val="right" w:pos="9638"/>
      </w:tabs>
    </w:pPr>
  </w:style>
  <w:style w:type="paragraph" w:customStyle="1" w:styleId="Default">
    <w:name w:val="Default"/>
    <w:rsid w:val="00E45184"/>
    <w:pPr>
      <w:suppressAutoHyphens/>
      <w:autoSpaceDE w:val="0"/>
    </w:pPr>
    <w:rPr>
      <w:rFonts w:ascii="Arial" w:eastAsia="Arial" w:hAnsi="Arial" w:cs="Arial"/>
      <w:color w:val="000000"/>
      <w:sz w:val="24"/>
      <w:szCs w:val="24"/>
      <w:lang w:eastAsia="ar-SA"/>
    </w:rPr>
  </w:style>
  <w:style w:type="paragraph" w:styleId="Testonotaapidipagina">
    <w:name w:val="footnote text"/>
    <w:basedOn w:val="Normale"/>
    <w:rsid w:val="00E45184"/>
    <w:rPr>
      <w:sz w:val="20"/>
      <w:szCs w:val="20"/>
    </w:rPr>
  </w:style>
  <w:style w:type="paragraph" w:customStyle="1" w:styleId="Contenutotabella">
    <w:name w:val="Contenuto tabella"/>
    <w:basedOn w:val="Normale"/>
    <w:rsid w:val="00E45184"/>
    <w:pPr>
      <w:suppressLineNumbers/>
    </w:pPr>
  </w:style>
  <w:style w:type="paragraph" w:customStyle="1" w:styleId="Intestazionetabella">
    <w:name w:val="Intestazione tabella"/>
    <w:basedOn w:val="Contenutotabella"/>
    <w:rsid w:val="00E45184"/>
    <w:pPr>
      <w:jc w:val="center"/>
    </w:pPr>
    <w:rPr>
      <w:b/>
      <w:bCs/>
    </w:rPr>
  </w:style>
  <w:style w:type="paragraph" w:customStyle="1" w:styleId="Contenutocornice">
    <w:name w:val="Contenuto cornice"/>
    <w:basedOn w:val="Corpodeltesto"/>
    <w:rsid w:val="00E45184"/>
  </w:style>
  <w:style w:type="paragraph" w:styleId="Intestazione">
    <w:name w:val="header"/>
    <w:basedOn w:val="Normale"/>
    <w:link w:val="IntestazioneCarattere"/>
    <w:uiPriority w:val="99"/>
    <w:rsid w:val="00E45184"/>
    <w:pPr>
      <w:suppressLineNumbers/>
      <w:tabs>
        <w:tab w:val="center" w:pos="4819"/>
        <w:tab w:val="right" w:pos="9638"/>
      </w:tabs>
    </w:pPr>
  </w:style>
  <w:style w:type="character" w:customStyle="1" w:styleId="IntestazioneCarattere">
    <w:name w:val="Intestazione Carattere"/>
    <w:basedOn w:val="Carpredefinitoparagrafo"/>
    <w:link w:val="Intestazione"/>
    <w:uiPriority w:val="99"/>
    <w:rsid w:val="00730A8E"/>
    <w:rPr>
      <w:sz w:val="24"/>
      <w:szCs w:val="24"/>
      <w:lang w:eastAsia="ar-SA"/>
    </w:rPr>
  </w:style>
  <w:style w:type="paragraph" w:styleId="Testofumetto">
    <w:name w:val="Balloon Text"/>
    <w:basedOn w:val="Normale"/>
    <w:link w:val="TestofumettoCarattere"/>
    <w:uiPriority w:val="99"/>
    <w:semiHidden/>
    <w:unhideWhenUsed/>
    <w:rsid w:val="00730A8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30A8E"/>
    <w:rPr>
      <w:rFonts w:ascii="Tahoma" w:hAnsi="Tahoma" w:cs="Tahoma"/>
      <w:sz w:val="16"/>
      <w:szCs w:val="16"/>
      <w:lang w:eastAsia="ar-SA"/>
    </w:rPr>
  </w:style>
  <w:style w:type="character" w:customStyle="1" w:styleId="CharacterStyle2">
    <w:name w:val="Character Style 2"/>
    <w:rsid w:val="00227F2E"/>
    <w:rPr>
      <w:rFonts w:ascii="Arial" w:hAnsi="Arial"/>
      <w:sz w:val="24"/>
    </w:rPr>
  </w:style>
  <w:style w:type="paragraph" w:customStyle="1" w:styleId="Style8">
    <w:name w:val="Style 8"/>
    <w:basedOn w:val="Normale"/>
    <w:rsid w:val="00227F2E"/>
    <w:pPr>
      <w:widowControl w:val="0"/>
      <w:suppressAutoHyphens w:val="0"/>
      <w:autoSpaceDE w:val="0"/>
      <w:spacing w:before="36" w:line="196" w:lineRule="auto"/>
      <w:ind w:left="216"/>
    </w:pPr>
    <w:rPr>
      <w:rFonts w:ascii="Arial" w:hAnsi="Arial" w:cs="Arial"/>
    </w:rPr>
  </w:style>
  <w:style w:type="character" w:customStyle="1" w:styleId="Titolo1Carattere">
    <w:name w:val="Titolo 1 Carattere"/>
    <w:basedOn w:val="Carpredefinitoparagrafo"/>
    <w:link w:val="Titolo1"/>
    <w:rsid w:val="007F7940"/>
    <w:rPr>
      <w:rFonts w:ascii="Cambria" w:hAnsi="Cambria"/>
      <w:b/>
      <w:bCs/>
      <w:kern w:val="32"/>
      <w:sz w:val="32"/>
      <w:szCs w:val="32"/>
      <w:lang w:eastAsia="ar-SA"/>
    </w:rPr>
  </w:style>
  <w:style w:type="character" w:customStyle="1" w:styleId="Titolo2Carattere">
    <w:name w:val="Titolo 2 Carattere"/>
    <w:basedOn w:val="Carpredefinitoparagrafo"/>
    <w:link w:val="Titolo2"/>
    <w:rsid w:val="007F7940"/>
    <w:rPr>
      <w:rFonts w:ascii="Cambria" w:hAnsi="Cambria"/>
      <w:b/>
      <w:bCs/>
      <w:i/>
      <w:iCs/>
      <w:sz w:val="28"/>
      <w:szCs w:val="28"/>
      <w:lang w:eastAsia="ar-SA"/>
    </w:rPr>
  </w:style>
  <w:style w:type="character" w:customStyle="1" w:styleId="Titolo3Carattere">
    <w:name w:val="Titolo 3 Carattere"/>
    <w:basedOn w:val="Carpredefinitoparagrafo"/>
    <w:link w:val="Titolo3"/>
    <w:rsid w:val="007F7940"/>
    <w:rPr>
      <w:rFonts w:ascii="Arial" w:hAnsi="Arial"/>
      <w:b/>
      <w:bCs/>
      <w:sz w:val="26"/>
      <w:szCs w:val="2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9</Pages>
  <Words>1610</Words>
  <Characters>9180</Characters>
  <Application>Microsoft Office Word</Application>
  <DocSecurity>0</DocSecurity>
  <Lines>76</Lines>
  <Paragraphs>21</Paragraphs>
  <ScaleCrop>false</ScaleCrop>
  <HeadingPairs>
    <vt:vector size="4" baseType="variant">
      <vt:variant>
        <vt:lpstr>Titolo</vt:lpstr>
      </vt:variant>
      <vt:variant>
        <vt:i4>1</vt:i4>
      </vt:variant>
      <vt:variant>
        <vt:lpstr>Intestazioni</vt:lpstr>
      </vt:variant>
      <vt:variant>
        <vt:i4>2</vt:i4>
      </vt:variant>
    </vt:vector>
  </HeadingPairs>
  <TitlesOfParts>
    <vt:vector size="3" baseType="lpstr">
      <vt:lpstr>Format</vt:lpstr>
      <vt:lpstr>Quadro riassuntivo degli strumenti compensativi e delle misure dispensative -  p</vt:lpstr>
      <vt:lpstr/>
    </vt:vector>
  </TitlesOfParts>
  <Company/>
  <LinksUpToDate>false</LinksUpToDate>
  <CharactersWithSpaces>10769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dc:title>
  <dc:creator>Tamara</dc:creator>
  <cp:lastModifiedBy>Vittoria Antonucci</cp:lastModifiedBy>
  <cp:revision>17</cp:revision>
  <cp:lastPrinted>2019-09-11T17:47:00Z</cp:lastPrinted>
  <dcterms:created xsi:type="dcterms:W3CDTF">2016-09-12T20:25:00Z</dcterms:created>
  <dcterms:modified xsi:type="dcterms:W3CDTF">2019-09-11T17:49:00Z</dcterms:modified>
</cp:coreProperties>
</file>