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A" w:rsidRPr="005C174A" w:rsidRDefault="005C174A" w:rsidP="005C174A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GRIGLIA DI VALUTAZIONE DELLA II PROVA SCRITTA – LINGUA </w:t>
      </w:r>
      <w:r w:rsidR="00522BCC">
        <w:rPr>
          <w:b/>
        </w:rPr>
        <w:t>INGLESE</w:t>
      </w:r>
    </w:p>
    <w:p w:rsidR="005C174A" w:rsidRPr="005C174A" w:rsidRDefault="005C174A" w:rsidP="005C174A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ESAMI </w:t>
      </w:r>
      <w:proofErr w:type="spellStart"/>
      <w:r w:rsidRPr="005C174A">
        <w:rPr>
          <w:b/>
        </w:rPr>
        <w:t>DI</w:t>
      </w:r>
      <w:proofErr w:type="spellEnd"/>
      <w:r w:rsidRPr="005C174A">
        <w:rPr>
          <w:b/>
        </w:rPr>
        <w:t xml:space="preserve"> STATO – </w:t>
      </w:r>
      <w:proofErr w:type="spellStart"/>
      <w:r w:rsidRPr="005C174A">
        <w:rPr>
          <w:b/>
        </w:rPr>
        <w:t>a.s.</w:t>
      </w:r>
      <w:proofErr w:type="spellEnd"/>
      <w:r w:rsidRPr="005C174A">
        <w:rPr>
          <w:b/>
        </w:rPr>
        <w:t xml:space="preserve"> 201</w:t>
      </w:r>
      <w:r w:rsidR="004B0B0B">
        <w:rPr>
          <w:b/>
        </w:rPr>
        <w:t>5</w:t>
      </w:r>
      <w:r w:rsidRPr="005C174A">
        <w:rPr>
          <w:b/>
        </w:rPr>
        <w:t xml:space="preserve"> -1</w:t>
      </w:r>
      <w:r w:rsidR="004B0B0B">
        <w:rPr>
          <w:b/>
        </w:rPr>
        <w:t>6</w:t>
      </w:r>
    </w:p>
    <w:p w:rsidR="005C174A" w:rsidRDefault="005C174A" w:rsidP="005C174A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Candidato/a_________________________ Classe______ </w:t>
      </w:r>
      <w:proofErr w:type="spellStart"/>
      <w:r w:rsidRPr="005C174A">
        <w:rPr>
          <w:b/>
        </w:rPr>
        <w:t>Sez</w:t>
      </w:r>
      <w:proofErr w:type="spellEnd"/>
      <w:r w:rsidRPr="005C174A">
        <w:rPr>
          <w:b/>
        </w:rPr>
        <w:t>_____________</w:t>
      </w:r>
    </w:p>
    <w:p w:rsidR="005C174A" w:rsidRDefault="005C174A" w:rsidP="005C174A">
      <w:pPr>
        <w:spacing w:after="0" w:line="240" w:lineRule="auto"/>
        <w:jc w:val="center"/>
        <w:rPr>
          <w:b/>
        </w:rPr>
      </w:pPr>
    </w:p>
    <w:p w:rsidR="005C174A" w:rsidRDefault="005C174A" w:rsidP="005C174A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796"/>
        <w:gridCol w:w="992"/>
        <w:gridCol w:w="993"/>
        <w:gridCol w:w="410"/>
        <w:gridCol w:w="582"/>
        <w:gridCol w:w="992"/>
        <w:gridCol w:w="1035"/>
      </w:tblGrid>
      <w:tr w:rsidR="0090646F" w:rsidTr="00A81FC2">
        <w:tc>
          <w:tcPr>
            <w:tcW w:w="4796" w:type="dxa"/>
          </w:tcPr>
          <w:p w:rsidR="00FA7C69" w:rsidRDefault="00FA7C69" w:rsidP="005C174A">
            <w:pPr>
              <w:rPr>
                <w:b/>
              </w:rPr>
            </w:pPr>
          </w:p>
          <w:p w:rsidR="0090646F" w:rsidRPr="0090646F" w:rsidRDefault="0090646F" w:rsidP="005C174A">
            <w:pPr>
              <w:rPr>
                <w:b/>
              </w:rPr>
            </w:pPr>
            <w:proofErr w:type="spellStart"/>
            <w:r w:rsidRPr="0090646F">
              <w:rPr>
                <w:b/>
              </w:rPr>
              <w:t>Comprehension</w:t>
            </w:r>
            <w:proofErr w:type="spellEnd"/>
            <w:r w:rsidRPr="0090646F">
              <w:rPr>
                <w:b/>
              </w:rPr>
              <w:t xml:space="preserve"> and </w:t>
            </w:r>
            <w:proofErr w:type="spellStart"/>
            <w:r w:rsidRPr="0090646F">
              <w:rPr>
                <w:b/>
              </w:rPr>
              <w:t>Interpretation</w:t>
            </w:r>
            <w:proofErr w:type="spellEnd"/>
          </w:p>
        </w:tc>
        <w:tc>
          <w:tcPr>
            <w:tcW w:w="992" w:type="dxa"/>
          </w:tcPr>
          <w:p w:rsidR="0090646F" w:rsidRPr="0090646F" w:rsidRDefault="0090646F" w:rsidP="0090646F">
            <w:pPr>
              <w:jc w:val="center"/>
              <w:rPr>
                <w:b/>
              </w:rPr>
            </w:pPr>
          </w:p>
          <w:p w:rsidR="0090646F" w:rsidRPr="0090646F" w:rsidRDefault="0090646F" w:rsidP="0090646F">
            <w:pPr>
              <w:jc w:val="center"/>
              <w:rPr>
                <w:b/>
              </w:rPr>
            </w:pPr>
            <w:r w:rsidRPr="0090646F">
              <w:rPr>
                <w:b/>
              </w:rPr>
              <w:t>1-7</w:t>
            </w:r>
          </w:p>
        </w:tc>
        <w:tc>
          <w:tcPr>
            <w:tcW w:w="993" w:type="dxa"/>
          </w:tcPr>
          <w:p w:rsidR="0090646F" w:rsidRPr="0090646F" w:rsidRDefault="0090646F" w:rsidP="0090646F">
            <w:pPr>
              <w:jc w:val="center"/>
              <w:rPr>
                <w:b/>
              </w:rPr>
            </w:pPr>
          </w:p>
          <w:p w:rsidR="0090646F" w:rsidRPr="0090646F" w:rsidRDefault="0090646F" w:rsidP="0090646F">
            <w:pPr>
              <w:jc w:val="center"/>
              <w:rPr>
                <w:b/>
              </w:rPr>
            </w:pPr>
            <w:r w:rsidRPr="0090646F">
              <w:rPr>
                <w:b/>
              </w:rPr>
              <w:t>8-9</w:t>
            </w:r>
          </w:p>
        </w:tc>
        <w:tc>
          <w:tcPr>
            <w:tcW w:w="992" w:type="dxa"/>
            <w:gridSpan w:val="2"/>
          </w:tcPr>
          <w:p w:rsidR="0090646F" w:rsidRPr="0090646F" w:rsidRDefault="0090646F" w:rsidP="0090646F">
            <w:pPr>
              <w:jc w:val="center"/>
              <w:rPr>
                <w:b/>
              </w:rPr>
            </w:pPr>
          </w:p>
          <w:p w:rsidR="0090646F" w:rsidRPr="0090646F" w:rsidRDefault="0090646F" w:rsidP="0090646F">
            <w:pPr>
              <w:jc w:val="center"/>
              <w:rPr>
                <w:b/>
              </w:rPr>
            </w:pPr>
            <w:r w:rsidRPr="0090646F">
              <w:rPr>
                <w:b/>
              </w:rPr>
              <w:t>10-11</w:t>
            </w:r>
          </w:p>
        </w:tc>
        <w:tc>
          <w:tcPr>
            <w:tcW w:w="992" w:type="dxa"/>
          </w:tcPr>
          <w:p w:rsidR="0090646F" w:rsidRPr="0090646F" w:rsidRDefault="0090646F" w:rsidP="0090646F">
            <w:pPr>
              <w:jc w:val="center"/>
              <w:rPr>
                <w:b/>
              </w:rPr>
            </w:pPr>
          </w:p>
          <w:p w:rsidR="0090646F" w:rsidRPr="0090646F" w:rsidRDefault="0090646F" w:rsidP="0090646F">
            <w:pPr>
              <w:jc w:val="center"/>
              <w:rPr>
                <w:b/>
              </w:rPr>
            </w:pPr>
            <w:r w:rsidRPr="0090646F">
              <w:rPr>
                <w:b/>
              </w:rPr>
              <w:t>12-13</w:t>
            </w:r>
          </w:p>
        </w:tc>
        <w:tc>
          <w:tcPr>
            <w:tcW w:w="1035" w:type="dxa"/>
          </w:tcPr>
          <w:p w:rsidR="0090646F" w:rsidRPr="0090646F" w:rsidRDefault="0090646F" w:rsidP="0090646F">
            <w:pPr>
              <w:jc w:val="center"/>
              <w:rPr>
                <w:b/>
              </w:rPr>
            </w:pPr>
          </w:p>
          <w:p w:rsidR="0090646F" w:rsidRPr="0090646F" w:rsidRDefault="0090646F" w:rsidP="0090646F">
            <w:pPr>
              <w:jc w:val="center"/>
              <w:rPr>
                <w:b/>
              </w:rPr>
            </w:pPr>
            <w:r w:rsidRPr="0090646F">
              <w:rPr>
                <w:b/>
              </w:rPr>
              <w:t>14-15</w:t>
            </w:r>
          </w:p>
        </w:tc>
      </w:tr>
      <w:tr w:rsidR="0090646F" w:rsidTr="00A81FC2">
        <w:tc>
          <w:tcPr>
            <w:tcW w:w="4796" w:type="dxa"/>
          </w:tcPr>
          <w:p w:rsidR="0090646F" w:rsidRPr="0090646F" w:rsidRDefault="0090646F" w:rsidP="0090646F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90646F">
              <w:rPr>
                <w:sz w:val="18"/>
              </w:rPr>
              <w:t>Esaustività delle risposte fornite</w:t>
            </w:r>
          </w:p>
        </w:tc>
        <w:tc>
          <w:tcPr>
            <w:tcW w:w="992" w:type="dxa"/>
          </w:tcPr>
          <w:p w:rsidR="0090646F" w:rsidRDefault="0090646F" w:rsidP="005C174A"/>
        </w:tc>
        <w:tc>
          <w:tcPr>
            <w:tcW w:w="993" w:type="dxa"/>
          </w:tcPr>
          <w:p w:rsidR="0090646F" w:rsidRDefault="0090646F" w:rsidP="005C174A"/>
        </w:tc>
        <w:tc>
          <w:tcPr>
            <w:tcW w:w="992" w:type="dxa"/>
            <w:gridSpan w:val="2"/>
          </w:tcPr>
          <w:p w:rsidR="0090646F" w:rsidRDefault="0090646F" w:rsidP="005C174A"/>
        </w:tc>
        <w:tc>
          <w:tcPr>
            <w:tcW w:w="992" w:type="dxa"/>
          </w:tcPr>
          <w:p w:rsidR="0090646F" w:rsidRDefault="0090646F" w:rsidP="005C174A"/>
        </w:tc>
        <w:tc>
          <w:tcPr>
            <w:tcW w:w="1035" w:type="dxa"/>
          </w:tcPr>
          <w:p w:rsidR="0090646F" w:rsidRDefault="0090646F" w:rsidP="005C174A"/>
        </w:tc>
      </w:tr>
      <w:tr w:rsidR="0090646F" w:rsidTr="00A81FC2">
        <w:tc>
          <w:tcPr>
            <w:tcW w:w="4796" w:type="dxa"/>
          </w:tcPr>
          <w:p w:rsidR="0090646F" w:rsidRPr="0090646F" w:rsidRDefault="0090646F" w:rsidP="0090646F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90646F">
              <w:rPr>
                <w:sz w:val="18"/>
              </w:rPr>
              <w:t>Capacità di diversificazione del lessico</w:t>
            </w:r>
          </w:p>
        </w:tc>
        <w:tc>
          <w:tcPr>
            <w:tcW w:w="992" w:type="dxa"/>
          </w:tcPr>
          <w:p w:rsidR="0090646F" w:rsidRDefault="0090646F" w:rsidP="005C174A"/>
        </w:tc>
        <w:tc>
          <w:tcPr>
            <w:tcW w:w="993" w:type="dxa"/>
          </w:tcPr>
          <w:p w:rsidR="0090646F" w:rsidRDefault="0090646F" w:rsidP="005C174A"/>
        </w:tc>
        <w:tc>
          <w:tcPr>
            <w:tcW w:w="992" w:type="dxa"/>
            <w:gridSpan w:val="2"/>
          </w:tcPr>
          <w:p w:rsidR="0090646F" w:rsidRDefault="0090646F" w:rsidP="005C174A"/>
        </w:tc>
        <w:tc>
          <w:tcPr>
            <w:tcW w:w="992" w:type="dxa"/>
          </w:tcPr>
          <w:p w:rsidR="0090646F" w:rsidRDefault="0090646F" w:rsidP="005C174A"/>
        </w:tc>
        <w:tc>
          <w:tcPr>
            <w:tcW w:w="1035" w:type="dxa"/>
          </w:tcPr>
          <w:p w:rsidR="0090646F" w:rsidRDefault="0090646F" w:rsidP="005C174A"/>
        </w:tc>
      </w:tr>
      <w:tr w:rsidR="0090646F" w:rsidTr="00A81FC2">
        <w:tc>
          <w:tcPr>
            <w:tcW w:w="4796" w:type="dxa"/>
          </w:tcPr>
          <w:p w:rsidR="0090646F" w:rsidRPr="0090646F" w:rsidRDefault="00AF0A1E" w:rsidP="0090646F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90646F">
              <w:rPr>
                <w:sz w:val="18"/>
              </w:rPr>
              <w:t>Ortografia</w:t>
            </w:r>
            <w:r>
              <w:rPr>
                <w:sz w:val="18"/>
              </w:rPr>
              <w:t xml:space="preserve"> e c</w:t>
            </w:r>
            <w:r w:rsidR="0090646F" w:rsidRPr="0090646F">
              <w:rPr>
                <w:sz w:val="18"/>
              </w:rPr>
              <w:t>orrettezza morfo-sintattica</w:t>
            </w:r>
          </w:p>
        </w:tc>
        <w:tc>
          <w:tcPr>
            <w:tcW w:w="992" w:type="dxa"/>
          </w:tcPr>
          <w:p w:rsidR="0090646F" w:rsidRDefault="0090646F" w:rsidP="005C174A"/>
        </w:tc>
        <w:tc>
          <w:tcPr>
            <w:tcW w:w="993" w:type="dxa"/>
          </w:tcPr>
          <w:p w:rsidR="0090646F" w:rsidRDefault="0090646F" w:rsidP="005C174A"/>
        </w:tc>
        <w:tc>
          <w:tcPr>
            <w:tcW w:w="992" w:type="dxa"/>
            <w:gridSpan w:val="2"/>
          </w:tcPr>
          <w:p w:rsidR="0090646F" w:rsidRDefault="0090646F" w:rsidP="005C174A"/>
        </w:tc>
        <w:tc>
          <w:tcPr>
            <w:tcW w:w="992" w:type="dxa"/>
          </w:tcPr>
          <w:p w:rsidR="0090646F" w:rsidRDefault="0090646F" w:rsidP="005C174A"/>
        </w:tc>
        <w:tc>
          <w:tcPr>
            <w:tcW w:w="1035" w:type="dxa"/>
          </w:tcPr>
          <w:p w:rsidR="0090646F" w:rsidRDefault="0090646F" w:rsidP="005C174A"/>
        </w:tc>
      </w:tr>
      <w:tr w:rsidR="0090646F" w:rsidTr="00A81FC2">
        <w:tc>
          <w:tcPr>
            <w:tcW w:w="7773" w:type="dxa"/>
            <w:gridSpan w:val="5"/>
          </w:tcPr>
          <w:p w:rsidR="0090646F" w:rsidRDefault="0090646F" w:rsidP="005C174A">
            <w:r w:rsidRPr="0090646F">
              <w:rPr>
                <w:sz w:val="18"/>
              </w:rPr>
              <w:t xml:space="preserve">                                                                                                               </w:t>
            </w:r>
            <w:r w:rsidR="00345456">
              <w:rPr>
                <w:sz w:val="18"/>
              </w:rPr>
              <w:t xml:space="preserve">                                      </w:t>
            </w:r>
            <w:r w:rsidRPr="0090646F">
              <w:rPr>
                <w:sz w:val="18"/>
              </w:rPr>
              <w:t xml:space="preserve"> Punteggio totale </w:t>
            </w:r>
            <w:r w:rsidRPr="0090646F">
              <w:rPr>
                <w:sz w:val="18"/>
              </w:rPr>
              <w:sym w:font="Symbol" w:char="F0AE"/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</w:tcPr>
          <w:p w:rsidR="0090646F" w:rsidRPr="00DD5B23" w:rsidRDefault="0090646F" w:rsidP="005C174A">
            <w:pPr>
              <w:rPr>
                <w:highlight w:val="lightGray"/>
              </w:rPr>
            </w:pPr>
          </w:p>
        </w:tc>
      </w:tr>
      <w:tr w:rsidR="00FA7C69" w:rsidTr="00A81FC2">
        <w:tc>
          <w:tcPr>
            <w:tcW w:w="4796" w:type="dxa"/>
          </w:tcPr>
          <w:p w:rsidR="00FA7C69" w:rsidRDefault="00FA7C69" w:rsidP="00BE458C">
            <w:pPr>
              <w:rPr>
                <w:b/>
              </w:rPr>
            </w:pPr>
          </w:p>
          <w:p w:rsidR="00FA7C69" w:rsidRPr="0090646F" w:rsidRDefault="00FA7C69" w:rsidP="00BE458C">
            <w:pPr>
              <w:rPr>
                <w:b/>
              </w:rPr>
            </w:pPr>
            <w:r>
              <w:rPr>
                <w:b/>
              </w:rPr>
              <w:t>Production</w:t>
            </w:r>
          </w:p>
        </w:tc>
        <w:tc>
          <w:tcPr>
            <w:tcW w:w="992" w:type="dxa"/>
          </w:tcPr>
          <w:p w:rsidR="00FA7C69" w:rsidRPr="0090646F" w:rsidRDefault="00FA7C69" w:rsidP="00BE458C">
            <w:pPr>
              <w:jc w:val="center"/>
              <w:rPr>
                <w:b/>
              </w:rPr>
            </w:pPr>
          </w:p>
          <w:p w:rsidR="00FA7C69" w:rsidRPr="0090646F" w:rsidRDefault="00FA7C69" w:rsidP="00BE458C">
            <w:pPr>
              <w:jc w:val="center"/>
              <w:rPr>
                <w:b/>
              </w:rPr>
            </w:pPr>
            <w:r w:rsidRPr="0090646F">
              <w:rPr>
                <w:b/>
              </w:rPr>
              <w:t>1-7</w:t>
            </w:r>
          </w:p>
        </w:tc>
        <w:tc>
          <w:tcPr>
            <w:tcW w:w="993" w:type="dxa"/>
          </w:tcPr>
          <w:p w:rsidR="00FA7C69" w:rsidRPr="0090646F" w:rsidRDefault="00FA7C69" w:rsidP="00BE458C">
            <w:pPr>
              <w:jc w:val="center"/>
              <w:rPr>
                <w:b/>
              </w:rPr>
            </w:pPr>
          </w:p>
          <w:p w:rsidR="00FA7C69" w:rsidRPr="0090646F" w:rsidRDefault="00FA7C69" w:rsidP="00BE458C">
            <w:pPr>
              <w:jc w:val="center"/>
              <w:rPr>
                <w:b/>
              </w:rPr>
            </w:pPr>
            <w:r w:rsidRPr="0090646F">
              <w:rPr>
                <w:b/>
              </w:rPr>
              <w:t>8-9</w:t>
            </w:r>
          </w:p>
        </w:tc>
        <w:tc>
          <w:tcPr>
            <w:tcW w:w="992" w:type="dxa"/>
            <w:gridSpan w:val="2"/>
          </w:tcPr>
          <w:p w:rsidR="00FA7C69" w:rsidRPr="0090646F" w:rsidRDefault="00FA7C69" w:rsidP="00BE458C">
            <w:pPr>
              <w:jc w:val="center"/>
              <w:rPr>
                <w:b/>
              </w:rPr>
            </w:pPr>
          </w:p>
          <w:p w:rsidR="00FA7C69" w:rsidRPr="0090646F" w:rsidRDefault="00FA7C69" w:rsidP="00BE458C">
            <w:pPr>
              <w:jc w:val="center"/>
              <w:rPr>
                <w:b/>
              </w:rPr>
            </w:pPr>
            <w:r w:rsidRPr="0090646F">
              <w:rPr>
                <w:b/>
              </w:rPr>
              <w:t>10-11</w:t>
            </w:r>
          </w:p>
        </w:tc>
        <w:tc>
          <w:tcPr>
            <w:tcW w:w="992" w:type="dxa"/>
          </w:tcPr>
          <w:p w:rsidR="00FA7C69" w:rsidRPr="0090646F" w:rsidRDefault="00FA7C69" w:rsidP="00BE458C">
            <w:pPr>
              <w:jc w:val="center"/>
              <w:rPr>
                <w:b/>
              </w:rPr>
            </w:pPr>
          </w:p>
          <w:p w:rsidR="00FA7C69" w:rsidRPr="0090646F" w:rsidRDefault="00FA7C69" w:rsidP="00BE458C">
            <w:pPr>
              <w:jc w:val="center"/>
              <w:rPr>
                <w:b/>
              </w:rPr>
            </w:pPr>
            <w:r w:rsidRPr="0090646F">
              <w:rPr>
                <w:b/>
              </w:rPr>
              <w:t>12-13</w:t>
            </w:r>
          </w:p>
        </w:tc>
        <w:tc>
          <w:tcPr>
            <w:tcW w:w="1035" w:type="dxa"/>
          </w:tcPr>
          <w:p w:rsidR="00FA7C69" w:rsidRPr="0090646F" w:rsidRDefault="00FA7C69" w:rsidP="00BE458C">
            <w:pPr>
              <w:jc w:val="center"/>
              <w:rPr>
                <w:b/>
              </w:rPr>
            </w:pPr>
          </w:p>
          <w:p w:rsidR="00FA7C69" w:rsidRPr="0090646F" w:rsidRDefault="00FA7C69" w:rsidP="00BE458C">
            <w:pPr>
              <w:jc w:val="center"/>
              <w:rPr>
                <w:b/>
              </w:rPr>
            </w:pPr>
            <w:r w:rsidRPr="0090646F">
              <w:rPr>
                <w:b/>
              </w:rPr>
              <w:t>14-15</w:t>
            </w:r>
          </w:p>
        </w:tc>
      </w:tr>
      <w:tr w:rsidR="00FA7C69" w:rsidTr="00A81FC2">
        <w:tc>
          <w:tcPr>
            <w:tcW w:w="4796" w:type="dxa"/>
          </w:tcPr>
          <w:p w:rsidR="00FA7C69" w:rsidRPr="0090646F" w:rsidRDefault="00FA7C69" w:rsidP="00FA7C69">
            <w:pPr>
              <w:pStyle w:val="Paragrafoelenco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Aderenza alla traccia e originalità della risposta</w:t>
            </w:r>
          </w:p>
        </w:tc>
        <w:tc>
          <w:tcPr>
            <w:tcW w:w="992" w:type="dxa"/>
          </w:tcPr>
          <w:p w:rsidR="00FA7C69" w:rsidRDefault="00FA7C69" w:rsidP="00BE458C"/>
        </w:tc>
        <w:tc>
          <w:tcPr>
            <w:tcW w:w="993" w:type="dxa"/>
          </w:tcPr>
          <w:p w:rsidR="00FA7C69" w:rsidRDefault="00FA7C69" w:rsidP="00BE458C"/>
        </w:tc>
        <w:tc>
          <w:tcPr>
            <w:tcW w:w="992" w:type="dxa"/>
            <w:gridSpan w:val="2"/>
          </w:tcPr>
          <w:p w:rsidR="00FA7C69" w:rsidRDefault="00FA7C69" w:rsidP="00BE458C"/>
        </w:tc>
        <w:tc>
          <w:tcPr>
            <w:tcW w:w="992" w:type="dxa"/>
          </w:tcPr>
          <w:p w:rsidR="00FA7C69" w:rsidRDefault="00FA7C69" w:rsidP="00BE458C"/>
        </w:tc>
        <w:tc>
          <w:tcPr>
            <w:tcW w:w="1035" w:type="dxa"/>
          </w:tcPr>
          <w:p w:rsidR="00FA7C69" w:rsidRDefault="00FA7C69" w:rsidP="00BE458C"/>
        </w:tc>
      </w:tr>
      <w:tr w:rsidR="00FA7C69" w:rsidTr="00A81FC2">
        <w:tc>
          <w:tcPr>
            <w:tcW w:w="4796" w:type="dxa"/>
          </w:tcPr>
          <w:p w:rsidR="00FA7C69" w:rsidRPr="0090646F" w:rsidRDefault="00345456" w:rsidP="00FA7C69">
            <w:pPr>
              <w:pStyle w:val="Paragrafoelenco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Organizzazione del testo</w:t>
            </w:r>
          </w:p>
        </w:tc>
        <w:tc>
          <w:tcPr>
            <w:tcW w:w="992" w:type="dxa"/>
          </w:tcPr>
          <w:p w:rsidR="00FA7C69" w:rsidRDefault="00FA7C69" w:rsidP="00BE458C"/>
        </w:tc>
        <w:tc>
          <w:tcPr>
            <w:tcW w:w="993" w:type="dxa"/>
          </w:tcPr>
          <w:p w:rsidR="00FA7C69" w:rsidRDefault="00FA7C69" w:rsidP="00BE458C"/>
        </w:tc>
        <w:tc>
          <w:tcPr>
            <w:tcW w:w="992" w:type="dxa"/>
            <w:gridSpan w:val="2"/>
          </w:tcPr>
          <w:p w:rsidR="00FA7C69" w:rsidRDefault="00FA7C69" w:rsidP="00BE458C"/>
        </w:tc>
        <w:tc>
          <w:tcPr>
            <w:tcW w:w="992" w:type="dxa"/>
          </w:tcPr>
          <w:p w:rsidR="00FA7C69" w:rsidRDefault="00FA7C69" w:rsidP="00BE458C"/>
        </w:tc>
        <w:tc>
          <w:tcPr>
            <w:tcW w:w="1035" w:type="dxa"/>
          </w:tcPr>
          <w:p w:rsidR="00FA7C69" w:rsidRDefault="00FA7C69" w:rsidP="00BE458C"/>
        </w:tc>
      </w:tr>
      <w:tr w:rsidR="00FA7C69" w:rsidTr="00A81FC2">
        <w:tc>
          <w:tcPr>
            <w:tcW w:w="4796" w:type="dxa"/>
          </w:tcPr>
          <w:p w:rsidR="00FA7C69" w:rsidRPr="0090646F" w:rsidRDefault="00345456" w:rsidP="00FA7C69">
            <w:pPr>
              <w:pStyle w:val="Paragrafoelenco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Proprietà e varietà lessicale</w:t>
            </w:r>
          </w:p>
        </w:tc>
        <w:tc>
          <w:tcPr>
            <w:tcW w:w="992" w:type="dxa"/>
          </w:tcPr>
          <w:p w:rsidR="00FA7C69" w:rsidRDefault="00FA7C69" w:rsidP="00BE458C"/>
        </w:tc>
        <w:tc>
          <w:tcPr>
            <w:tcW w:w="993" w:type="dxa"/>
          </w:tcPr>
          <w:p w:rsidR="00FA7C69" w:rsidRDefault="00FA7C69" w:rsidP="00BE458C"/>
        </w:tc>
        <w:tc>
          <w:tcPr>
            <w:tcW w:w="992" w:type="dxa"/>
            <w:gridSpan w:val="2"/>
          </w:tcPr>
          <w:p w:rsidR="00FA7C69" w:rsidRDefault="00FA7C69" w:rsidP="00BE458C"/>
        </w:tc>
        <w:tc>
          <w:tcPr>
            <w:tcW w:w="992" w:type="dxa"/>
          </w:tcPr>
          <w:p w:rsidR="00FA7C69" w:rsidRDefault="00FA7C69" w:rsidP="00BE458C"/>
        </w:tc>
        <w:tc>
          <w:tcPr>
            <w:tcW w:w="1035" w:type="dxa"/>
          </w:tcPr>
          <w:p w:rsidR="00FA7C69" w:rsidRDefault="00FA7C69" w:rsidP="00BE458C"/>
        </w:tc>
      </w:tr>
      <w:tr w:rsidR="00FA7C69" w:rsidTr="00A81FC2">
        <w:tc>
          <w:tcPr>
            <w:tcW w:w="4796" w:type="dxa"/>
          </w:tcPr>
          <w:p w:rsidR="00FA7C69" w:rsidRPr="0090646F" w:rsidRDefault="00AF0A1E" w:rsidP="00FA7C69">
            <w:pPr>
              <w:pStyle w:val="Paragrafoelenco"/>
              <w:numPr>
                <w:ilvl w:val="0"/>
                <w:numId w:val="3"/>
              </w:numPr>
              <w:rPr>
                <w:sz w:val="18"/>
              </w:rPr>
            </w:pPr>
            <w:r w:rsidRPr="0090646F">
              <w:rPr>
                <w:sz w:val="18"/>
              </w:rPr>
              <w:t>Ortografia</w:t>
            </w:r>
            <w:r>
              <w:rPr>
                <w:sz w:val="18"/>
              </w:rPr>
              <w:t>, c</w:t>
            </w:r>
            <w:r w:rsidR="00345456">
              <w:rPr>
                <w:sz w:val="18"/>
              </w:rPr>
              <w:t>orrettezza morfo-sintattica e grado di complessità degli enunciati</w:t>
            </w:r>
          </w:p>
        </w:tc>
        <w:tc>
          <w:tcPr>
            <w:tcW w:w="992" w:type="dxa"/>
          </w:tcPr>
          <w:p w:rsidR="00FA7C69" w:rsidRDefault="00FA7C69" w:rsidP="00BE458C"/>
        </w:tc>
        <w:tc>
          <w:tcPr>
            <w:tcW w:w="993" w:type="dxa"/>
          </w:tcPr>
          <w:p w:rsidR="00FA7C69" w:rsidRDefault="00FA7C69" w:rsidP="00BE458C"/>
        </w:tc>
        <w:tc>
          <w:tcPr>
            <w:tcW w:w="992" w:type="dxa"/>
            <w:gridSpan w:val="2"/>
          </w:tcPr>
          <w:p w:rsidR="00FA7C69" w:rsidRDefault="00FA7C69" w:rsidP="00BE458C"/>
        </w:tc>
        <w:tc>
          <w:tcPr>
            <w:tcW w:w="992" w:type="dxa"/>
          </w:tcPr>
          <w:p w:rsidR="00FA7C69" w:rsidRDefault="00FA7C69" w:rsidP="00BE458C"/>
        </w:tc>
        <w:tc>
          <w:tcPr>
            <w:tcW w:w="1035" w:type="dxa"/>
          </w:tcPr>
          <w:p w:rsidR="00FA7C69" w:rsidRDefault="00FA7C69" w:rsidP="00BE458C"/>
        </w:tc>
      </w:tr>
      <w:tr w:rsidR="00FA7C69" w:rsidTr="00A81FC2">
        <w:tc>
          <w:tcPr>
            <w:tcW w:w="7773" w:type="dxa"/>
            <w:gridSpan w:val="5"/>
          </w:tcPr>
          <w:p w:rsidR="00FA7C69" w:rsidRDefault="00FA7C69" w:rsidP="00BE458C">
            <w:r w:rsidRPr="0090646F">
              <w:rPr>
                <w:sz w:val="18"/>
              </w:rPr>
              <w:t xml:space="preserve">                                                                                                                </w:t>
            </w:r>
            <w:r w:rsidR="00345456">
              <w:rPr>
                <w:sz w:val="18"/>
              </w:rPr>
              <w:t xml:space="preserve">                                 </w:t>
            </w:r>
            <w:r w:rsidRPr="0090646F">
              <w:rPr>
                <w:sz w:val="18"/>
              </w:rPr>
              <w:t xml:space="preserve">Punteggio totale </w:t>
            </w:r>
            <w:r w:rsidRPr="0090646F">
              <w:rPr>
                <w:sz w:val="18"/>
              </w:rPr>
              <w:sym w:font="Symbol" w:char="F0AE"/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</w:tcPr>
          <w:p w:rsidR="00FA7C69" w:rsidRPr="00DD5B23" w:rsidRDefault="00FA7C69" w:rsidP="00BE458C">
            <w:pPr>
              <w:rPr>
                <w:highlight w:val="lightGray"/>
              </w:rPr>
            </w:pPr>
          </w:p>
        </w:tc>
      </w:tr>
      <w:tr w:rsidR="00A81FC2" w:rsidTr="00A81FC2">
        <w:tc>
          <w:tcPr>
            <w:tcW w:w="7191" w:type="dxa"/>
            <w:gridSpan w:val="4"/>
          </w:tcPr>
          <w:p w:rsidR="00A81FC2" w:rsidRDefault="00A81FC2" w:rsidP="005C174A"/>
          <w:p w:rsidR="00A81FC2" w:rsidRPr="00A81FC2" w:rsidRDefault="00A81FC2" w:rsidP="005C174A">
            <w:pPr>
              <w:rPr>
                <w:b/>
              </w:rPr>
            </w:pPr>
            <w:r>
              <w:rPr>
                <w:b/>
                <w:sz w:val="18"/>
              </w:rPr>
              <w:t xml:space="preserve">                                                                 </w:t>
            </w:r>
            <w:r w:rsidRPr="00A81FC2">
              <w:rPr>
                <w:b/>
                <w:sz w:val="18"/>
              </w:rPr>
              <w:t>Punteggio totale in 15esimi</w:t>
            </w:r>
            <w:r>
              <w:rPr>
                <w:b/>
                <w:sz w:val="18"/>
              </w:rPr>
              <w:t xml:space="preserve"> </w:t>
            </w:r>
            <w:r w:rsidRPr="00A81FC2">
              <w:rPr>
                <w:sz w:val="16"/>
              </w:rPr>
              <w:t>(somma dei due subtotali / 2)</w:t>
            </w:r>
            <w:r w:rsidRPr="00A81FC2">
              <w:rPr>
                <w:b/>
                <w:sz w:val="16"/>
              </w:rPr>
              <w:t xml:space="preserve"> </w:t>
            </w:r>
            <w:r w:rsidRPr="00A81FC2">
              <w:rPr>
                <w:b/>
                <w:sz w:val="16"/>
              </w:rPr>
              <w:sym w:font="Symbol" w:char="F0AE"/>
            </w:r>
          </w:p>
        </w:tc>
        <w:tc>
          <w:tcPr>
            <w:tcW w:w="2609" w:type="dxa"/>
            <w:gridSpan w:val="3"/>
          </w:tcPr>
          <w:p w:rsidR="00A81FC2" w:rsidRDefault="00A81FC2" w:rsidP="005C174A"/>
          <w:p w:rsidR="00A81FC2" w:rsidRDefault="00A81FC2" w:rsidP="005C174A"/>
        </w:tc>
      </w:tr>
    </w:tbl>
    <w:p w:rsidR="005C174A" w:rsidRDefault="005C174A" w:rsidP="005C174A">
      <w:pPr>
        <w:spacing w:after="0" w:line="240" w:lineRule="auto"/>
      </w:pPr>
    </w:p>
    <w:p w:rsidR="00522BCC" w:rsidRDefault="00522BCC">
      <w:r>
        <w:br w:type="page"/>
      </w:r>
    </w:p>
    <w:p w:rsidR="00522BCC" w:rsidRPr="005C174A" w:rsidRDefault="00522BCC" w:rsidP="00522BCC">
      <w:pPr>
        <w:spacing w:after="0" w:line="240" w:lineRule="auto"/>
        <w:jc w:val="center"/>
        <w:rPr>
          <w:b/>
        </w:rPr>
      </w:pPr>
      <w:r w:rsidRPr="005C174A">
        <w:rPr>
          <w:b/>
        </w:rPr>
        <w:lastRenderedPageBreak/>
        <w:t xml:space="preserve">GRIGLIA DI VALUTAZIONE DELLA II PROVA SCRITTA – LINGUA </w:t>
      </w:r>
      <w:r>
        <w:rPr>
          <w:b/>
        </w:rPr>
        <w:t>FRANCESE</w:t>
      </w:r>
    </w:p>
    <w:p w:rsidR="00522BCC" w:rsidRPr="005C174A" w:rsidRDefault="00522BCC" w:rsidP="00522BCC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ESAMI </w:t>
      </w:r>
      <w:proofErr w:type="spellStart"/>
      <w:r w:rsidRPr="005C174A">
        <w:rPr>
          <w:b/>
        </w:rPr>
        <w:t>DI</w:t>
      </w:r>
      <w:proofErr w:type="spellEnd"/>
      <w:r w:rsidRPr="005C174A">
        <w:rPr>
          <w:b/>
        </w:rPr>
        <w:t xml:space="preserve"> STATO – </w:t>
      </w:r>
      <w:proofErr w:type="spellStart"/>
      <w:r w:rsidRPr="005C174A">
        <w:rPr>
          <w:b/>
        </w:rPr>
        <w:t>a.s.</w:t>
      </w:r>
      <w:proofErr w:type="spellEnd"/>
      <w:r w:rsidRPr="005C174A">
        <w:rPr>
          <w:b/>
        </w:rPr>
        <w:t xml:space="preserve"> 201</w:t>
      </w:r>
      <w:r>
        <w:rPr>
          <w:b/>
        </w:rPr>
        <w:t>5</w:t>
      </w:r>
      <w:r w:rsidRPr="005C174A">
        <w:rPr>
          <w:b/>
        </w:rPr>
        <w:t xml:space="preserve"> -1</w:t>
      </w:r>
      <w:r>
        <w:rPr>
          <w:b/>
        </w:rPr>
        <w:t>6</w:t>
      </w:r>
    </w:p>
    <w:p w:rsidR="00522BCC" w:rsidRDefault="00522BCC" w:rsidP="00522BCC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Candidato/a_________________________ Classe______ </w:t>
      </w:r>
      <w:proofErr w:type="spellStart"/>
      <w:r w:rsidRPr="005C174A">
        <w:rPr>
          <w:b/>
        </w:rPr>
        <w:t>Sez</w:t>
      </w:r>
      <w:proofErr w:type="spellEnd"/>
      <w:r w:rsidRPr="005C174A">
        <w:rPr>
          <w:b/>
        </w:rPr>
        <w:t>_____________</w:t>
      </w:r>
    </w:p>
    <w:p w:rsidR="00522BCC" w:rsidRDefault="00522BCC" w:rsidP="00522BCC">
      <w:pPr>
        <w:spacing w:after="0" w:line="240" w:lineRule="auto"/>
        <w:jc w:val="center"/>
        <w:rPr>
          <w:b/>
        </w:rPr>
      </w:pPr>
    </w:p>
    <w:p w:rsidR="00522BCC" w:rsidRDefault="00522BCC" w:rsidP="00522BCC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796"/>
        <w:gridCol w:w="992"/>
        <w:gridCol w:w="993"/>
        <w:gridCol w:w="410"/>
        <w:gridCol w:w="582"/>
        <w:gridCol w:w="992"/>
        <w:gridCol w:w="1035"/>
      </w:tblGrid>
      <w:tr w:rsidR="00522BCC" w:rsidTr="00701AA5">
        <w:tc>
          <w:tcPr>
            <w:tcW w:w="4796" w:type="dxa"/>
          </w:tcPr>
          <w:p w:rsidR="00522BCC" w:rsidRDefault="00522BCC" w:rsidP="00701AA5">
            <w:pPr>
              <w:rPr>
                <w:b/>
              </w:rPr>
            </w:pPr>
          </w:p>
          <w:p w:rsidR="00522BCC" w:rsidRPr="0090646F" w:rsidRDefault="00522BCC" w:rsidP="00522BCC">
            <w:pPr>
              <w:rPr>
                <w:b/>
              </w:rPr>
            </w:pPr>
            <w:proofErr w:type="spellStart"/>
            <w:r w:rsidRPr="0090646F">
              <w:rPr>
                <w:b/>
              </w:rPr>
              <w:t>Compr</w:t>
            </w:r>
            <w:r>
              <w:rPr>
                <w:b/>
              </w:rPr>
              <w:t>éhension</w:t>
            </w:r>
            <w:proofErr w:type="spellEnd"/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1-7</w:t>
            </w:r>
          </w:p>
        </w:tc>
        <w:tc>
          <w:tcPr>
            <w:tcW w:w="993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8-9</w:t>
            </w:r>
          </w:p>
        </w:tc>
        <w:tc>
          <w:tcPr>
            <w:tcW w:w="992" w:type="dxa"/>
            <w:gridSpan w:val="2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10-11</w:t>
            </w:r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12-13</w:t>
            </w:r>
          </w:p>
        </w:tc>
        <w:tc>
          <w:tcPr>
            <w:tcW w:w="1035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14-15</w:t>
            </w:r>
          </w:p>
        </w:tc>
      </w:tr>
      <w:tr w:rsidR="00522BCC" w:rsidTr="00701AA5">
        <w:tc>
          <w:tcPr>
            <w:tcW w:w="4796" w:type="dxa"/>
          </w:tcPr>
          <w:p w:rsidR="00522BCC" w:rsidRPr="001B54C2" w:rsidRDefault="00522BCC" w:rsidP="001B54C2">
            <w:pPr>
              <w:pStyle w:val="Paragrafoelenco"/>
              <w:numPr>
                <w:ilvl w:val="0"/>
                <w:numId w:val="4"/>
              </w:numPr>
              <w:rPr>
                <w:sz w:val="18"/>
              </w:rPr>
            </w:pPr>
            <w:r w:rsidRPr="001B54C2">
              <w:rPr>
                <w:sz w:val="18"/>
              </w:rPr>
              <w:t>Esaustività delle risposte fornite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1B54C2" w:rsidRDefault="00522BCC" w:rsidP="001B54C2">
            <w:pPr>
              <w:pStyle w:val="Paragrafoelenco"/>
              <w:numPr>
                <w:ilvl w:val="0"/>
                <w:numId w:val="4"/>
              </w:numPr>
              <w:rPr>
                <w:sz w:val="18"/>
              </w:rPr>
            </w:pPr>
            <w:r w:rsidRPr="001B54C2">
              <w:rPr>
                <w:sz w:val="18"/>
              </w:rPr>
              <w:t>Capacità di diversificazione del lessico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1B54C2" w:rsidRDefault="004558B3" w:rsidP="001B54C2">
            <w:pPr>
              <w:pStyle w:val="Paragrafoelenco"/>
              <w:numPr>
                <w:ilvl w:val="0"/>
                <w:numId w:val="4"/>
              </w:numPr>
              <w:rPr>
                <w:sz w:val="18"/>
              </w:rPr>
            </w:pPr>
            <w:r w:rsidRPr="0090646F">
              <w:rPr>
                <w:sz w:val="18"/>
              </w:rPr>
              <w:t>Ortografia</w:t>
            </w:r>
            <w:r w:rsidRPr="001B54C2">
              <w:rPr>
                <w:sz w:val="18"/>
              </w:rPr>
              <w:t xml:space="preserve"> </w:t>
            </w:r>
            <w:r>
              <w:rPr>
                <w:sz w:val="18"/>
              </w:rPr>
              <w:t>e c</w:t>
            </w:r>
            <w:r w:rsidR="00522BCC" w:rsidRPr="001B54C2">
              <w:rPr>
                <w:sz w:val="18"/>
              </w:rPr>
              <w:t>orrettezza morfo-sintattica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7773" w:type="dxa"/>
            <w:gridSpan w:val="5"/>
          </w:tcPr>
          <w:p w:rsidR="00522BCC" w:rsidRDefault="00522BCC" w:rsidP="00701AA5">
            <w:r w:rsidRPr="0090646F">
              <w:rPr>
                <w:sz w:val="18"/>
              </w:rPr>
              <w:t xml:space="preserve">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</w:t>
            </w:r>
            <w:r w:rsidRPr="0090646F">
              <w:rPr>
                <w:sz w:val="18"/>
              </w:rPr>
              <w:t xml:space="preserve"> Punteggio totale </w:t>
            </w:r>
            <w:r w:rsidRPr="0090646F">
              <w:rPr>
                <w:sz w:val="18"/>
              </w:rPr>
              <w:sym w:font="Symbol" w:char="F0AE"/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</w:tcPr>
          <w:p w:rsidR="00522BCC" w:rsidRPr="00DD5B23" w:rsidRDefault="00522BCC" w:rsidP="00701AA5">
            <w:pPr>
              <w:rPr>
                <w:highlight w:val="lightGray"/>
              </w:rPr>
            </w:pPr>
          </w:p>
        </w:tc>
      </w:tr>
      <w:tr w:rsidR="00522BCC" w:rsidTr="00701AA5">
        <w:tc>
          <w:tcPr>
            <w:tcW w:w="4796" w:type="dxa"/>
          </w:tcPr>
          <w:p w:rsidR="00522BCC" w:rsidRDefault="00522BCC" w:rsidP="00701AA5">
            <w:pPr>
              <w:rPr>
                <w:b/>
              </w:rPr>
            </w:pPr>
          </w:p>
          <w:p w:rsidR="00522BCC" w:rsidRPr="0090646F" w:rsidRDefault="00522BCC" w:rsidP="00701AA5">
            <w:pPr>
              <w:rPr>
                <w:b/>
              </w:rPr>
            </w:pPr>
            <w:r>
              <w:rPr>
                <w:b/>
              </w:rPr>
              <w:t>Production</w:t>
            </w:r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1-7</w:t>
            </w:r>
          </w:p>
        </w:tc>
        <w:tc>
          <w:tcPr>
            <w:tcW w:w="993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8-9</w:t>
            </w:r>
          </w:p>
        </w:tc>
        <w:tc>
          <w:tcPr>
            <w:tcW w:w="992" w:type="dxa"/>
            <w:gridSpan w:val="2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10-11</w:t>
            </w:r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12-13</w:t>
            </w:r>
          </w:p>
        </w:tc>
        <w:tc>
          <w:tcPr>
            <w:tcW w:w="1035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14-15</w:t>
            </w:r>
          </w:p>
        </w:tc>
      </w:tr>
      <w:tr w:rsidR="00522BCC" w:rsidTr="00701AA5">
        <w:tc>
          <w:tcPr>
            <w:tcW w:w="4796" w:type="dxa"/>
          </w:tcPr>
          <w:p w:rsidR="00522BCC" w:rsidRPr="001B54C2" w:rsidRDefault="00522BCC" w:rsidP="001B54C2">
            <w:pPr>
              <w:pStyle w:val="Paragrafoelenco"/>
              <w:numPr>
                <w:ilvl w:val="0"/>
                <w:numId w:val="5"/>
              </w:numPr>
              <w:rPr>
                <w:sz w:val="18"/>
              </w:rPr>
            </w:pPr>
            <w:r w:rsidRPr="001B54C2">
              <w:rPr>
                <w:sz w:val="18"/>
              </w:rPr>
              <w:t>Aderenza alla traccia e originalità della risposta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522BCC" w:rsidP="001B54C2">
            <w:pPr>
              <w:pStyle w:val="Paragrafoelenco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Organizzazione del testo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522BCC" w:rsidP="001B54C2">
            <w:pPr>
              <w:pStyle w:val="Paragrafoelenco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Proprietà e varietà lessicale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4558B3" w:rsidP="001B54C2">
            <w:pPr>
              <w:pStyle w:val="Paragrafoelenco"/>
              <w:numPr>
                <w:ilvl w:val="0"/>
                <w:numId w:val="5"/>
              </w:numPr>
              <w:rPr>
                <w:sz w:val="18"/>
              </w:rPr>
            </w:pPr>
            <w:r w:rsidRPr="0090646F">
              <w:rPr>
                <w:sz w:val="18"/>
              </w:rPr>
              <w:t>Ortografia</w:t>
            </w:r>
            <w:r>
              <w:rPr>
                <w:sz w:val="18"/>
              </w:rPr>
              <w:t>, c</w:t>
            </w:r>
            <w:r w:rsidR="00522BCC">
              <w:rPr>
                <w:sz w:val="18"/>
              </w:rPr>
              <w:t>orrettezza morfo-sintattica e grado di complessità degli enunciati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7773" w:type="dxa"/>
            <w:gridSpan w:val="5"/>
          </w:tcPr>
          <w:p w:rsidR="00522BCC" w:rsidRDefault="00522BCC" w:rsidP="00701AA5">
            <w:r w:rsidRPr="0090646F">
              <w:rPr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</w:t>
            </w:r>
            <w:r w:rsidRPr="0090646F">
              <w:rPr>
                <w:sz w:val="18"/>
              </w:rPr>
              <w:t xml:space="preserve">Punteggio totale </w:t>
            </w:r>
            <w:r w:rsidRPr="0090646F">
              <w:rPr>
                <w:sz w:val="18"/>
              </w:rPr>
              <w:sym w:font="Symbol" w:char="F0AE"/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</w:tcPr>
          <w:p w:rsidR="00522BCC" w:rsidRPr="00DD5B23" w:rsidRDefault="00522BCC" w:rsidP="00701AA5">
            <w:pPr>
              <w:rPr>
                <w:highlight w:val="lightGray"/>
              </w:rPr>
            </w:pPr>
          </w:p>
        </w:tc>
      </w:tr>
      <w:tr w:rsidR="00522BCC" w:rsidTr="00701AA5">
        <w:tc>
          <w:tcPr>
            <w:tcW w:w="7191" w:type="dxa"/>
            <w:gridSpan w:val="4"/>
          </w:tcPr>
          <w:p w:rsidR="00522BCC" w:rsidRDefault="00522BCC" w:rsidP="00701AA5"/>
          <w:p w:rsidR="00522BCC" w:rsidRPr="00A81FC2" w:rsidRDefault="00522BCC" w:rsidP="00701AA5">
            <w:pPr>
              <w:rPr>
                <w:b/>
              </w:rPr>
            </w:pPr>
            <w:r>
              <w:rPr>
                <w:b/>
                <w:sz w:val="18"/>
              </w:rPr>
              <w:t xml:space="preserve">                                                                 </w:t>
            </w:r>
            <w:r w:rsidRPr="00A81FC2">
              <w:rPr>
                <w:b/>
                <w:sz w:val="18"/>
              </w:rPr>
              <w:t>Punteggio totale in 15esimi</w:t>
            </w:r>
            <w:r>
              <w:rPr>
                <w:b/>
                <w:sz w:val="18"/>
              </w:rPr>
              <w:t xml:space="preserve"> </w:t>
            </w:r>
            <w:r w:rsidRPr="00A81FC2">
              <w:rPr>
                <w:sz w:val="16"/>
              </w:rPr>
              <w:t>(somma dei due subtotali / 2)</w:t>
            </w:r>
            <w:r w:rsidRPr="00A81FC2">
              <w:rPr>
                <w:b/>
                <w:sz w:val="16"/>
              </w:rPr>
              <w:t xml:space="preserve"> </w:t>
            </w:r>
            <w:r w:rsidRPr="00A81FC2">
              <w:rPr>
                <w:b/>
                <w:sz w:val="16"/>
              </w:rPr>
              <w:sym w:font="Symbol" w:char="F0AE"/>
            </w:r>
          </w:p>
        </w:tc>
        <w:tc>
          <w:tcPr>
            <w:tcW w:w="2609" w:type="dxa"/>
            <w:gridSpan w:val="3"/>
          </w:tcPr>
          <w:p w:rsidR="00522BCC" w:rsidRDefault="00522BCC" w:rsidP="00701AA5"/>
          <w:p w:rsidR="00522BCC" w:rsidRDefault="00522BCC" w:rsidP="00701AA5"/>
        </w:tc>
      </w:tr>
    </w:tbl>
    <w:p w:rsidR="00522BCC" w:rsidRPr="005C174A" w:rsidRDefault="00522BCC" w:rsidP="00522BCC">
      <w:pPr>
        <w:spacing w:after="0" w:line="240" w:lineRule="auto"/>
      </w:pPr>
    </w:p>
    <w:p w:rsidR="00522BCC" w:rsidRDefault="00522BCC">
      <w:pPr>
        <w:rPr>
          <w:b/>
        </w:rPr>
      </w:pPr>
      <w:r>
        <w:rPr>
          <w:b/>
        </w:rPr>
        <w:br w:type="page"/>
      </w:r>
    </w:p>
    <w:p w:rsidR="00522BCC" w:rsidRDefault="00522BCC" w:rsidP="00522BCC">
      <w:pPr>
        <w:spacing w:after="0" w:line="240" w:lineRule="auto"/>
        <w:jc w:val="center"/>
        <w:rPr>
          <w:b/>
        </w:rPr>
      </w:pPr>
    </w:p>
    <w:p w:rsidR="00522BCC" w:rsidRPr="005C174A" w:rsidRDefault="00522BCC" w:rsidP="00522BCC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GRIGLIA DI VALUTAZIONE DELLA II PROVA SCRITTA – LINGUA </w:t>
      </w:r>
      <w:r>
        <w:rPr>
          <w:b/>
        </w:rPr>
        <w:t>SPAGNOLA</w:t>
      </w:r>
    </w:p>
    <w:p w:rsidR="00522BCC" w:rsidRPr="005C174A" w:rsidRDefault="00522BCC" w:rsidP="00522BCC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ESAMI </w:t>
      </w:r>
      <w:proofErr w:type="spellStart"/>
      <w:r w:rsidRPr="005C174A">
        <w:rPr>
          <w:b/>
        </w:rPr>
        <w:t>DI</w:t>
      </w:r>
      <w:proofErr w:type="spellEnd"/>
      <w:r w:rsidRPr="005C174A">
        <w:rPr>
          <w:b/>
        </w:rPr>
        <w:t xml:space="preserve"> STATO – </w:t>
      </w:r>
      <w:proofErr w:type="spellStart"/>
      <w:r w:rsidRPr="005C174A">
        <w:rPr>
          <w:b/>
        </w:rPr>
        <w:t>a.s.</w:t>
      </w:r>
      <w:proofErr w:type="spellEnd"/>
      <w:r w:rsidRPr="005C174A">
        <w:rPr>
          <w:b/>
        </w:rPr>
        <w:t xml:space="preserve"> 201</w:t>
      </w:r>
      <w:r>
        <w:rPr>
          <w:b/>
        </w:rPr>
        <w:t>5</w:t>
      </w:r>
      <w:r w:rsidRPr="005C174A">
        <w:rPr>
          <w:b/>
        </w:rPr>
        <w:t xml:space="preserve"> -1</w:t>
      </w:r>
      <w:r>
        <w:rPr>
          <w:b/>
        </w:rPr>
        <w:t>6</w:t>
      </w:r>
    </w:p>
    <w:p w:rsidR="00522BCC" w:rsidRDefault="00522BCC" w:rsidP="00522BCC">
      <w:pPr>
        <w:spacing w:after="0" w:line="240" w:lineRule="auto"/>
        <w:jc w:val="center"/>
        <w:rPr>
          <w:b/>
        </w:rPr>
      </w:pPr>
      <w:r w:rsidRPr="005C174A">
        <w:rPr>
          <w:b/>
        </w:rPr>
        <w:t xml:space="preserve">Candidato/a_________________________ Classe______ </w:t>
      </w:r>
      <w:proofErr w:type="spellStart"/>
      <w:r w:rsidRPr="005C174A">
        <w:rPr>
          <w:b/>
        </w:rPr>
        <w:t>Sez</w:t>
      </w:r>
      <w:proofErr w:type="spellEnd"/>
      <w:r w:rsidRPr="005C174A">
        <w:rPr>
          <w:b/>
        </w:rPr>
        <w:t>_____________</w:t>
      </w:r>
    </w:p>
    <w:p w:rsidR="00522BCC" w:rsidRDefault="00522BCC" w:rsidP="00522BCC">
      <w:pPr>
        <w:spacing w:after="0" w:line="240" w:lineRule="auto"/>
        <w:jc w:val="center"/>
        <w:rPr>
          <w:b/>
        </w:rPr>
      </w:pPr>
    </w:p>
    <w:p w:rsidR="00522BCC" w:rsidRDefault="00522BCC" w:rsidP="00522BCC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796"/>
        <w:gridCol w:w="992"/>
        <w:gridCol w:w="993"/>
        <w:gridCol w:w="410"/>
        <w:gridCol w:w="582"/>
        <w:gridCol w:w="992"/>
        <w:gridCol w:w="1035"/>
      </w:tblGrid>
      <w:tr w:rsidR="00522BCC" w:rsidTr="00701AA5">
        <w:tc>
          <w:tcPr>
            <w:tcW w:w="4796" w:type="dxa"/>
          </w:tcPr>
          <w:p w:rsidR="00522BCC" w:rsidRDefault="00522BCC" w:rsidP="00701AA5">
            <w:pPr>
              <w:rPr>
                <w:b/>
              </w:rPr>
            </w:pPr>
          </w:p>
          <w:p w:rsidR="00522BCC" w:rsidRPr="0090646F" w:rsidRDefault="00522BCC" w:rsidP="00701AA5">
            <w:pPr>
              <w:rPr>
                <w:b/>
              </w:rPr>
            </w:pPr>
            <w:proofErr w:type="spellStart"/>
            <w:r>
              <w:rPr>
                <w:b/>
              </w:rPr>
              <w:t>Comprensión</w:t>
            </w:r>
            <w:proofErr w:type="spellEnd"/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1-7</w:t>
            </w:r>
          </w:p>
        </w:tc>
        <w:tc>
          <w:tcPr>
            <w:tcW w:w="993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8-9</w:t>
            </w:r>
          </w:p>
        </w:tc>
        <w:tc>
          <w:tcPr>
            <w:tcW w:w="992" w:type="dxa"/>
            <w:gridSpan w:val="2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10-11</w:t>
            </w:r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12-13</w:t>
            </w:r>
          </w:p>
        </w:tc>
        <w:tc>
          <w:tcPr>
            <w:tcW w:w="1035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14-15</w:t>
            </w:r>
          </w:p>
        </w:tc>
      </w:tr>
      <w:tr w:rsidR="00522BCC" w:rsidTr="00701AA5">
        <w:tc>
          <w:tcPr>
            <w:tcW w:w="4796" w:type="dxa"/>
          </w:tcPr>
          <w:p w:rsidR="00522BCC" w:rsidRPr="001B54C2" w:rsidRDefault="00522BCC" w:rsidP="001B54C2">
            <w:pPr>
              <w:pStyle w:val="Paragrafoelenco"/>
              <w:numPr>
                <w:ilvl w:val="0"/>
                <w:numId w:val="6"/>
              </w:numPr>
              <w:rPr>
                <w:sz w:val="18"/>
              </w:rPr>
            </w:pPr>
            <w:r w:rsidRPr="001B54C2">
              <w:rPr>
                <w:sz w:val="18"/>
              </w:rPr>
              <w:t>Esaustività delle risposte fornite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522BCC" w:rsidP="001B54C2">
            <w:pPr>
              <w:pStyle w:val="Paragrafoelenco"/>
              <w:numPr>
                <w:ilvl w:val="0"/>
                <w:numId w:val="6"/>
              </w:numPr>
              <w:rPr>
                <w:sz w:val="18"/>
              </w:rPr>
            </w:pPr>
            <w:r w:rsidRPr="0090646F">
              <w:rPr>
                <w:sz w:val="18"/>
              </w:rPr>
              <w:t>Capacità di diversificazione del lessico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4558B3" w:rsidP="001B54C2">
            <w:pPr>
              <w:pStyle w:val="Paragrafoelenco"/>
              <w:numPr>
                <w:ilvl w:val="0"/>
                <w:numId w:val="6"/>
              </w:numPr>
              <w:rPr>
                <w:sz w:val="18"/>
              </w:rPr>
            </w:pPr>
            <w:r w:rsidRPr="0090646F">
              <w:rPr>
                <w:sz w:val="18"/>
              </w:rPr>
              <w:t xml:space="preserve">Ortografia </w:t>
            </w:r>
            <w:r>
              <w:rPr>
                <w:sz w:val="18"/>
              </w:rPr>
              <w:t>e c</w:t>
            </w:r>
            <w:r w:rsidR="00522BCC" w:rsidRPr="0090646F">
              <w:rPr>
                <w:sz w:val="18"/>
              </w:rPr>
              <w:t>orrettezza morfo-sintattica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7773" w:type="dxa"/>
            <w:gridSpan w:val="5"/>
          </w:tcPr>
          <w:p w:rsidR="00522BCC" w:rsidRDefault="00522BCC" w:rsidP="00701AA5">
            <w:r w:rsidRPr="0090646F">
              <w:rPr>
                <w:sz w:val="18"/>
              </w:rPr>
              <w:t xml:space="preserve">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</w:t>
            </w:r>
            <w:r w:rsidRPr="0090646F">
              <w:rPr>
                <w:sz w:val="18"/>
              </w:rPr>
              <w:t xml:space="preserve"> Punteggio totale </w:t>
            </w:r>
            <w:r w:rsidRPr="0090646F">
              <w:rPr>
                <w:sz w:val="18"/>
              </w:rPr>
              <w:sym w:font="Symbol" w:char="F0AE"/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</w:tcPr>
          <w:p w:rsidR="00522BCC" w:rsidRPr="00DD5B23" w:rsidRDefault="00522BCC" w:rsidP="00701AA5">
            <w:pPr>
              <w:rPr>
                <w:highlight w:val="lightGray"/>
              </w:rPr>
            </w:pPr>
          </w:p>
        </w:tc>
      </w:tr>
      <w:tr w:rsidR="00522BCC" w:rsidTr="00701AA5">
        <w:tc>
          <w:tcPr>
            <w:tcW w:w="4796" w:type="dxa"/>
          </w:tcPr>
          <w:p w:rsidR="00522BCC" w:rsidRDefault="00522BCC" w:rsidP="00701AA5">
            <w:pPr>
              <w:rPr>
                <w:b/>
              </w:rPr>
            </w:pPr>
          </w:p>
          <w:p w:rsidR="00522BCC" w:rsidRPr="0090646F" w:rsidRDefault="00522BCC" w:rsidP="00701AA5">
            <w:pPr>
              <w:rPr>
                <w:b/>
              </w:rPr>
            </w:pPr>
            <w:proofErr w:type="spellStart"/>
            <w:r>
              <w:rPr>
                <w:b/>
              </w:rPr>
              <w:t>Expresión</w:t>
            </w:r>
            <w:proofErr w:type="spellEnd"/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1-7</w:t>
            </w:r>
          </w:p>
        </w:tc>
        <w:tc>
          <w:tcPr>
            <w:tcW w:w="993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8-9</w:t>
            </w:r>
          </w:p>
        </w:tc>
        <w:tc>
          <w:tcPr>
            <w:tcW w:w="992" w:type="dxa"/>
            <w:gridSpan w:val="2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10-11</w:t>
            </w:r>
          </w:p>
        </w:tc>
        <w:tc>
          <w:tcPr>
            <w:tcW w:w="992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12-13</w:t>
            </w:r>
          </w:p>
        </w:tc>
        <w:tc>
          <w:tcPr>
            <w:tcW w:w="1035" w:type="dxa"/>
          </w:tcPr>
          <w:p w:rsidR="00522BCC" w:rsidRPr="0090646F" w:rsidRDefault="00522BCC" w:rsidP="00701AA5">
            <w:pPr>
              <w:jc w:val="center"/>
              <w:rPr>
                <w:b/>
              </w:rPr>
            </w:pPr>
          </w:p>
          <w:p w:rsidR="00522BCC" w:rsidRPr="0090646F" w:rsidRDefault="00522BCC" w:rsidP="00701AA5">
            <w:pPr>
              <w:jc w:val="center"/>
              <w:rPr>
                <w:b/>
              </w:rPr>
            </w:pPr>
            <w:r w:rsidRPr="0090646F">
              <w:rPr>
                <w:b/>
              </w:rPr>
              <w:t>14-15</w:t>
            </w:r>
          </w:p>
        </w:tc>
      </w:tr>
      <w:tr w:rsidR="00522BCC" w:rsidTr="00701AA5">
        <w:tc>
          <w:tcPr>
            <w:tcW w:w="4796" w:type="dxa"/>
          </w:tcPr>
          <w:p w:rsidR="00522BCC" w:rsidRPr="001B54C2" w:rsidRDefault="00522BCC" w:rsidP="001B54C2">
            <w:pPr>
              <w:pStyle w:val="Paragrafoelenco"/>
              <w:numPr>
                <w:ilvl w:val="0"/>
                <w:numId w:val="7"/>
              </w:numPr>
              <w:rPr>
                <w:sz w:val="18"/>
              </w:rPr>
            </w:pPr>
            <w:r w:rsidRPr="001B54C2">
              <w:rPr>
                <w:sz w:val="18"/>
              </w:rPr>
              <w:t>Aderenza alla traccia e originalità della risposta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522BCC" w:rsidP="001B54C2">
            <w:pPr>
              <w:pStyle w:val="Paragrafoelenco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Organizzazione del testo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522BCC" w:rsidP="001B54C2">
            <w:pPr>
              <w:pStyle w:val="Paragrafoelenco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Proprietà e varietà lessicale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4796" w:type="dxa"/>
          </w:tcPr>
          <w:p w:rsidR="00522BCC" w:rsidRPr="0090646F" w:rsidRDefault="004558B3" w:rsidP="001B54C2">
            <w:pPr>
              <w:pStyle w:val="Paragrafoelenco"/>
              <w:numPr>
                <w:ilvl w:val="0"/>
                <w:numId w:val="7"/>
              </w:numPr>
              <w:rPr>
                <w:sz w:val="18"/>
              </w:rPr>
            </w:pPr>
            <w:r w:rsidRPr="0090646F">
              <w:rPr>
                <w:sz w:val="18"/>
              </w:rPr>
              <w:t>Ortografia</w:t>
            </w:r>
            <w:r>
              <w:rPr>
                <w:sz w:val="18"/>
              </w:rPr>
              <w:t>, c</w:t>
            </w:r>
            <w:r w:rsidR="00522BCC">
              <w:rPr>
                <w:sz w:val="18"/>
              </w:rPr>
              <w:t>orrettezza morfo-sintattica e grado di complessità degli enunciati</w:t>
            </w:r>
          </w:p>
        </w:tc>
        <w:tc>
          <w:tcPr>
            <w:tcW w:w="992" w:type="dxa"/>
          </w:tcPr>
          <w:p w:rsidR="00522BCC" w:rsidRDefault="00522BCC" w:rsidP="00701AA5"/>
        </w:tc>
        <w:tc>
          <w:tcPr>
            <w:tcW w:w="993" w:type="dxa"/>
          </w:tcPr>
          <w:p w:rsidR="00522BCC" w:rsidRDefault="00522BCC" w:rsidP="00701AA5"/>
        </w:tc>
        <w:tc>
          <w:tcPr>
            <w:tcW w:w="992" w:type="dxa"/>
            <w:gridSpan w:val="2"/>
          </w:tcPr>
          <w:p w:rsidR="00522BCC" w:rsidRDefault="00522BCC" w:rsidP="00701AA5"/>
        </w:tc>
        <w:tc>
          <w:tcPr>
            <w:tcW w:w="992" w:type="dxa"/>
          </w:tcPr>
          <w:p w:rsidR="00522BCC" w:rsidRDefault="00522BCC" w:rsidP="00701AA5"/>
        </w:tc>
        <w:tc>
          <w:tcPr>
            <w:tcW w:w="1035" w:type="dxa"/>
          </w:tcPr>
          <w:p w:rsidR="00522BCC" w:rsidRDefault="00522BCC" w:rsidP="00701AA5"/>
        </w:tc>
      </w:tr>
      <w:tr w:rsidR="00522BCC" w:rsidTr="00701AA5">
        <w:tc>
          <w:tcPr>
            <w:tcW w:w="7773" w:type="dxa"/>
            <w:gridSpan w:val="5"/>
          </w:tcPr>
          <w:p w:rsidR="00522BCC" w:rsidRDefault="00522BCC" w:rsidP="00701AA5">
            <w:bookmarkStart w:id="0" w:name="_GoBack"/>
            <w:bookmarkEnd w:id="0"/>
            <w:r w:rsidRPr="0090646F">
              <w:rPr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</w:t>
            </w:r>
            <w:r w:rsidRPr="0090646F">
              <w:rPr>
                <w:sz w:val="18"/>
              </w:rPr>
              <w:t xml:space="preserve">Punteggio totale </w:t>
            </w:r>
            <w:r w:rsidRPr="0090646F">
              <w:rPr>
                <w:sz w:val="18"/>
              </w:rPr>
              <w:sym w:font="Symbol" w:char="F0AE"/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</w:tcPr>
          <w:p w:rsidR="00522BCC" w:rsidRPr="00DD5B23" w:rsidRDefault="00522BCC" w:rsidP="00701AA5">
            <w:pPr>
              <w:rPr>
                <w:highlight w:val="lightGray"/>
              </w:rPr>
            </w:pPr>
          </w:p>
        </w:tc>
      </w:tr>
      <w:tr w:rsidR="00522BCC" w:rsidTr="00701AA5">
        <w:tc>
          <w:tcPr>
            <w:tcW w:w="7191" w:type="dxa"/>
            <w:gridSpan w:val="4"/>
          </w:tcPr>
          <w:p w:rsidR="00522BCC" w:rsidRDefault="00522BCC" w:rsidP="00701AA5"/>
          <w:p w:rsidR="00522BCC" w:rsidRPr="00A81FC2" w:rsidRDefault="00522BCC" w:rsidP="00701AA5">
            <w:pPr>
              <w:rPr>
                <w:b/>
              </w:rPr>
            </w:pPr>
            <w:r>
              <w:rPr>
                <w:b/>
                <w:sz w:val="18"/>
              </w:rPr>
              <w:t xml:space="preserve">                                                                 </w:t>
            </w:r>
            <w:r w:rsidRPr="00A81FC2">
              <w:rPr>
                <w:b/>
                <w:sz w:val="18"/>
              </w:rPr>
              <w:t>Punteggio totale in 15esimi</w:t>
            </w:r>
            <w:r>
              <w:rPr>
                <w:b/>
                <w:sz w:val="18"/>
              </w:rPr>
              <w:t xml:space="preserve"> </w:t>
            </w:r>
            <w:r w:rsidRPr="00A81FC2">
              <w:rPr>
                <w:sz w:val="16"/>
              </w:rPr>
              <w:t>(somma dei due subtotali / 2)</w:t>
            </w:r>
            <w:r w:rsidRPr="00A81FC2">
              <w:rPr>
                <w:b/>
                <w:sz w:val="16"/>
              </w:rPr>
              <w:t xml:space="preserve"> </w:t>
            </w:r>
            <w:r w:rsidRPr="00A81FC2">
              <w:rPr>
                <w:b/>
                <w:sz w:val="16"/>
              </w:rPr>
              <w:sym w:font="Symbol" w:char="F0AE"/>
            </w:r>
          </w:p>
        </w:tc>
        <w:tc>
          <w:tcPr>
            <w:tcW w:w="2609" w:type="dxa"/>
            <w:gridSpan w:val="3"/>
          </w:tcPr>
          <w:p w:rsidR="00522BCC" w:rsidRDefault="00522BCC" w:rsidP="00701AA5"/>
          <w:p w:rsidR="00522BCC" w:rsidRDefault="00522BCC" w:rsidP="00701AA5"/>
        </w:tc>
      </w:tr>
    </w:tbl>
    <w:p w:rsidR="00522BCC" w:rsidRPr="005C174A" w:rsidRDefault="00522BCC" w:rsidP="00522BCC">
      <w:pPr>
        <w:spacing w:after="0" w:line="240" w:lineRule="auto"/>
      </w:pPr>
    </w:p>
    <w:p w:rsidR="00522BCC" w:rsidRPr="005C174A" w:rsidRDefault="00522BCC" w:rsidP="005C174A">
      <w:pPr>
        <w:spacing w:after="0" w:line="240" w:lineRule="auto"/>
      </w:pPr>
    </w:p>
    <w:sectPr w:rsidR="00522BCC" w:rsidRPr="005C174A" w:rsidSect="00A73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A1D"/>
    <w:multiLevelType w:val="hybridMultilevel"/>
    <w:tmpl w:val="BFC80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BB8"/>
    <w:multiLevelType w:val="hybridMultilevel"/>
    <w:tmpl w:val="B284F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12E2F"/>
    <w:multiLevelType w:val="hybridMultilevel"/>
    <w:tmpl w:val="BFC80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B79"/>
    <w:multiLevelType w:val="hybridMultilevel"/>
    <w:tmpl w:val="A36E4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7B6D"/>
    <w:multiLevelType w:val="hybridMultilevel"/>
    <w:tmpl w:val="3DD8E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21E1"/>
    <w:multiLevelType w:val="hybridMultilevel"/>
    <w:tmpl w:val="F0FE0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26202"/>
    <w:multiLevelType w:val="hybridMultilevel"/>
    <w:tmpl w:val="E2907398"/>
    <w:lvl w:ilvl="0" w:tplc="09FC7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B22345"/>
    <w:rsid w:val="00112A6D"/>
    <w:rsid w:val="001B54C2"/>
    <w:rsid w:val="00345456"/>
    <w:rsid w:val="00353677"/>
    <w:rsid w:val="004558B3"/>
    <w:rsid w:val="00491C1D"/>
    <w:rsid w:val="004B0B0B"/>
    <w:rsid w:val="00522BCC"/>
    <w:rsid w:val="005C174A"/>
    <w:rsid w:val="005E2505"/>
    <w:rsid w:val="006D5FD4"/>
    <w:rsid w:val="008D1049"/>
    <w:rsid w:val="0090646F"/>
    <w:rsid w:val="00A73639"/>
    <w:rsid w:val="00A81FC2"/>
    <w:rsid w:val="00AF0A1E"/>
    <w:rsid w:val="00B22345"/>
    <w:rsid w:val="00C55173"/>
    <w:rsid w:val="00CE0C8F"/>
    <w:rsid w:val="00DD5B23"/>
    <w:rsid w:val="00F64613"/>
    <w:rsid w:val="00FA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1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63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1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mary</cp:lastModifiedBy>
  <cp:revision>2</cp:revision>
  <cp:lastPrinted>2015-10-01T15:12:00Z</cp:lastPrinted>
  <dcterms:created xsi:type="dcterms:W3CDTF">2017-02-28T09:02:00Z</dcterms:created>
  <dcterms:modified xsi:type="dcterms:W3CDTF">2017-02-28T09:02:00Z</dcterms:modified>
</cp:coreProperties>
</file>